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89"/>
      </w:tblGrid>
      <w:tr w:rsidR="002C5050" w:rsidRPr="002C5050" w:rsidTr="002C5050">
        <w:trPr>
          <w:tblCellSpacing w:w="0" w:type="dxa"/>
        </w:trPr>
        <w:tc>
          <w:tcPr>
            <w:tcW w:w="0" w:type="auto"/>
            <w:hideMark/>
          </w:tcPr>
          <w:p w:rsidR="002C5050" w:rsidRPr="002C5050" w:rsidRDefault="002C5050" w:rsidP="002C5050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ГОСТ 8509-93</w:t>
            </w:r>
          </w:p>
          <w:p w:rsidR="002C5050" w:rsidRPr="002C5050" w:rsidRDefault="002C5050" w:rsidP="002C505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spacing w:val="50"/>
                <w:sz w:val="24"/>
                <w:szCs w:val="20"/>
                <w:lang w:eastAsia="ru-RU"/>
              </w:rPr>
              <w:t>МЕЖГОСУДАРСТВЕННЫЙ СТАНДАРТ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УГОЛКИ СТАЛЬНЫЕ </w:t>
            </w:r>
            <w:r w:rsidRPr="002C505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br/>
              <w:t xml:space="preserve">ГОРЯЧЕКАТАНЫЕ </w:t>
            </w:r>
            <w:r w:rsidRPr="002C505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br/>
              <w:t>РАВНОПОЛОЧНЫЕ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СОРТАМЕНТ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МЕЖГОСУДАРСТВЕННЫЙ СОВЕТ </w:t>
            </w: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br/>
              <w:t>ПО СТАНДАРТИЗАЦИИ, МЕТРОЛОГИИ И СЕРТИФИКАЦИИ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18"/>
                <w:lang w:eastAsia="ru-RU"/>
              </w:rPr>
              <w:t>Минск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Предисловие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РАЗРАБОТАН Украинским научно-исследовательским институтом металлов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 Госстандартом Украины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ПРИНЯТ Межгосударственным Советом по стандартизации, метрологии и сертификации (протокол № 3от 17.02.93)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принятие проголосовали: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4839"/>
              <w:gridCol w:w="4840"/>
            </w:tblGrid>
            <w:tr w:rsidR="002C5050" w:rsidRPr="002C5050">
              <w:trPr>
                <w:tblHeader/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Наименование государства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Наименование национального органа по стандартизации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Республика Армения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Армгосстандарт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Республика Белоруссия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Белстандарт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Республика Казахстан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Госстандарт Республики Казахстан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Республика Молдова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Молдовастандарт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Госстандарт России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Туркменглавгосинспекция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Республика Узбекистан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Узгосстандарт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Украина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Госстандарт Украины</w:t>
                  </w:r>
                </w:p>
              </w:tc>
            </w:tr>
          </w:tbl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 Постановлением Комитета Российской Федерации по стандартизации, метрологии и сертификации от 20.02.96 № 85 межгосударственный стандарт ГОСТ 8509-93 введен в действие непосредственно в качестве государственного стандарта Российской Федерации с 1 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января 1997 г.</w:t>
            </w:r>
          </w:p>
          <w:p w:rsidR="002C5050" w:rsidRPr="002C5050" w:rsidRDefault="002C5050" w:rsidP="002C5050">
            <w:pPr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ВЗАМЕН ГОСТ 8509-86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spacing w:val="50"/>
                <w:sz w:val="24"/>
                <w:szCs w:val="20"/>
                <w:lang w:eastAsia="ru-RU"/>
              </w:rPr>
              <w:t>МЕЖГОСУДАРСТВЕННЫЙ СТАНДАРТ</w:t>
            </w:r>
          </w:p>
          <w:tbl>
            <w:tblPr>
              <w:tblW w:w="5000" w:type="pct"/>
              <w:jc w:val="center"/>
              <w:tblBorders>
                <w:top w:val="single" w:sz="18" w:space="0" w:color="auto"/>
                <w:left w:val="outset" w:sz="6" w:space="0" w:color="auto"/>
                <w:bottom w:val="single" w:sz="8" w:space="0" w:color="auto"/>
                <w:right w:val="outset" w:sz="6" w:space="0" w:color="auto"/>
              </w:tblBorders>
              <w:tblLook w:val="04A0"/>
            </w:tblPr>
            <w:tblGrid>
              <w:gridCol w:w="6823"/>
              <w:gridCol w:w="2866"/>
            </w:tblGrid>
            <w:tr w:rsidR="002C5050" w:rsidRPr="002C5050">
              <w:trPr>
                <w:trHeight w:val="20"/>
                <w:jc w:val="center"/>
              </w:trPr>
              <w:tc>
                <w:tcPr>
                  <w:tcW w:w="3521" w:type="pct"/>
                  <w:tcBorders>
                    <w:top w:val="single" w:sz="1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  <w:t>УГОЛКИ СТАЛЬНЫЕ ГОРЯЧЕКАТАНЫЕ РАВНОПОЛОЧНЫЕ</w:t>
                  </w:r>
                </w:p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  <w:t>Сортамент</w:t>
                  </w:r>
                </w:p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before="120" w:after="12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Hot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rolled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steel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equal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>-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leg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angles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t xml:space="preserve">.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eastAsia="ru-RU"/>
                    </w:rPr>
                    <w:br/>
                  </w:r>
                  <w:r w:rsidRPr="002C5050">
                    <w:rPr>
                      <w:rFonts w:ascii="Times New Roman" w:eastAsia="Times New Roman" w:hAnsi="Times New Roman" w:cs="Times New Roman"/>
                      <w:sz w:val="24"/>
                      <w:szCs w:val="16"/>
                      <w:lang w:val="en-US" w:eastAsia="ru-RU"/>
                    </w:rPr>
                    <w:t>Dimensions</w:t>
                  </w:r>
                </w:p>
              </w:tc>
              <w:tc>
                <w:tcPr>
                  <w:tcW w:w="1479" w:type="pct"/>
                  <w:tcBorders>
                    <w:top w:val="single" w:sz="1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  <w:t xml:space="preserve">ГОСТ </w:t>
                  </w:r>
                  <w:r w:rsidRPr="002C50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  <w:br/>
                    <w:t>8509-93</w:t>
                  </w:r>
                </w:p>
              </w:tc>
            </w:tr>
          </w:tbl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Дата введения 1997-01-01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Настоящий стандарт распространяется на уголки стальные горячекатаные равнополочные.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Размеры уголков, площадь поперечного сечения, справочные величины для осей и масса 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 м уголков должны соответствовать указанным на </w:t>
            </w:r>
            <w:hyperlink r:id="rId4" w:anchor="i18716" w:tooltip="Рисунок 1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рисунке 1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в </w:t>
            </w:r>
            <w:hyperlink r:id="rId5" w:anchor="i22968" w:tooltip="Таблица 1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таблице 1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а при поставках на экспорт - рекомендуемым </w:t>
            </w:r>
            <w:hyperlink r:id="rId6" w:anchor="i52038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приложениям А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hyperlink r:id="rId7" w:anchor="i71691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Б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i18716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drawing>
                <wp:inline distT="0" distB="0" distL="0" distR="0">
                  <wp:extent cx="2032000" cy="1898650"/>
                  <wp:effectExtent l="19050" t="0" r="635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89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Рисунок 1</w:t>
            </w:r>
          </w:p>
          <w:p w:rsidR="002C5050" w:rsidRPr="002C5050" w:rsidRDefault="002C5050" w:rsidP="002C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ectPr w:rsidR="002C5050" w:rsidRPr="002C5050">
                <w:pgSz w:w="12240" w:h="15840"/>
                <w:pgMar w:top="1134" w:right="850" w:bottom="1134" w:left="1701" w:header="720" w:footer="720" w:gutter="0"/>
                <w:cols w:space="720"/>
              </w:sectPr>
            </w:pP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30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pacing w:val="30"/>
                <w:sz w:val="24"/>
                <w:szCs w:val="16"/>
                <w:lang w:eastAsia="ru-RU"/>
              </w:rPr>
              <w:lastRenderedPageBreak/>
              <w:t>Таблица 1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624"/>
              <w:gridCol w:w="470"/>
              <w:gridCol w:w="10"/>
              <w:gridCol w:w="355"/>
              <w:gridCol w:w="22"/>
              <w:gridCol w:w="406"/>
              <w:gridCol w:w="454"/>
              <w:gridCol w:w="606"/>
              <w:gridCol w:w="706"/>
              <w:gridCol w:w="638"/>
              <w:gridCol w:w="6"/>
              <w:gridCol w:w="487"/>
              <w:gridCol w:w="806"/>
              <w:gridCol w:w="528"/>
              <w:gridCol w:w="706"/>
              <w:gridCol w:w="606"/>
              <w:gridCol w:w="487"/>
              <w:gridCol w:w="706"/>
              <w:gridCol w:w="450"/>
              <w:gridCol w:w="606"/>
            </w:tblGrid>
            <w:tr w:rsidR="002C5050" w:rsidRPr="002C5050">
              <w:trPr>
                <w:tblHeader/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" w:name="i22968"/>
                  <w:bookmarkStart w:id="2" w:name="TO0000003"/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Номер уголка</w:t>
                  </w:r>
                  <w:bookmarkEnd w:id="1"/>
                </w:p>
              </w:tc>
              <w:tc>
                <w:tcPr>
                  <w:tcW w:w="2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  <w:tc>
                <w:tcPr>
                  <w:tcW w:w="26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t</w:t>
                  </w:r>
                </w:p>
              </w:tc>
              <w:tc>
                <w:tcPr>
                  <w:tcW w:w="2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R</w:t>
                  </w:r>
                </w:p>
              </w:tc>
              <w:tc>
                <w:tcPr>
                  <w:tcW w:w="2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r</w:t>
                  </w:r>
                </w:p>
              </w:tc>
              <w:tc>
                <w:tcPr>
                  <w:tcW w:w="2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F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2</w:t>
                  </w:r>
                </w:p>
              </w:tc>
              <w:tc>
                <w:tcPr>
                  <w:tcW w:w="3086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Справочные значения величин для осей</w:t>
                  </w:r>
                </w:p>
              </w:tc>
              <w:tc>
                <w:tcPr>
                  <w:tcW w:w="2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Масса 1 м, кг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08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eastAsia="ru-RU"/>
                    </w:rPr>
                    <w:t>х - х</w:t>
                  </w:r>
                </w:p>
              </w:tc>
              <w:tc>
                <w:tcPr>
                  <w:tcW w:w="645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x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bscript"/>
                      <w:lang w:eastAsia="ru-RU"/>
                    </w:rPr>
                    <w:t>0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eastAsia="ru-RU"/>
                    </w:rPr>
                    <w:t xml:space="preserve"> - 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x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bscript"/>
                      <w:lang w:eastAsia="ru-RU"/>
                    </w:rPr>
                    <w:t>0</w:t>
                  </w:r>
                </w:p>
              </w:tc>
              <w:tc>
                <w:tcPr>
                  <w:tcW w:w="887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eastAsia="ru-RU"/>
                    </w:rPr>
                    <w:t>у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bscript"/>
                      <w:lang w:eastAsia="ru-RU"/>
                    </w:rPr>
                    <w:t>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 xml:space="preserve"> 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eastAsia="ru-RU"/>
                    </w:rPr>
                    <w:t>- у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bscript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I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xy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26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x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bscript"/>
                      <w:lang w:eastAsia="ru-RU"/>
                    </w:rPr>
                    <w:t>0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pct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мм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Ix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Wx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i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vertAlign w:val="subscript"/>
                      <w:lang w:val="en-US" w:eastAsia="ru-RU"/>
                    </w:rPr>
                    <w:t>x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см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I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vertAlign w:val="subscript"/>
                      <w:lang w:val="en-US" w:eastAsia="ru-RU"/>
                    </w:rPr>
                    <w:t>x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bscript"/>
                      <w:lang w:eastAsia="ru-RU"/>
                    </w:rPr>
                    <w:t>0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eastAsia="ru-RU"/>
                    </w:rPr>
                    <w:t xml:space="preserve"> 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max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i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vertAlign w:val="subscript"/>
                      <w:lang w:eastAsia="ru-RU"/>
                    </w:rPr>
                    <w:t>х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bscript"/>
                      <w:lang w:val="en-US" w:eastAsia="ru-RU"/>
                    </w:rPr>
                    <w:t>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 xml:space="preserve"> 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 xml:space="preserve">max,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см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I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vertAlign w:val="subscript"/>
                      <w:lang w:val="en-US" w:eastAsia="ru-RU"/>
                    </w:rPr>
                    <w:t>y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bscript"/>
                      <w:lang w:val="en-US" w:eastAsia="ru-RU"/>
                    </w:rPr>
                    <w:t>0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 xml:space="preserve"> min,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perscript"/>
                      <w:lang w:val="en-US" w:eastAsia="ru-RU"/>
                    </w:rPr>
                    <w:t>4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W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vertAlign w:val="subscript"/>
                      <w:lang w:val="en-US" w:eastAsia="ru-RU"/>
                    </w:rPr>
                    <w:t>y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bscript"/>
                      <w:lang w:val="en-US" w:eastAsia="ru-RU"/>
                    </w:rPr>
                    <w:t>0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per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i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vertAlign w:val="subscript"/>
                      <w:lang w:val="en-US" w:eastAsia="ru-RU"/>
                    </w:rPr>
                    <w:t>y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vertAlign w:val="subscript"/>
                      <w:lang w:val="en-US" w:eastAsia="ru-RU"/>
                    </w:rPr>
                    <w:t>0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 xml:space="preserve"> min,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1,13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0,40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0,28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0,59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0,63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0,17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0,20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0,39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0,23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0,60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0,50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0,37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0,58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0,78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0,22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0,24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0,38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0,28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0,64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1,15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2,5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1,43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0,81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0,46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0,75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1,29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0,34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0,33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0,49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0,47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0,73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1,12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1,86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1,03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0,59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0,74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1,62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0,44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0,41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0,48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0,59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0,76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1,62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1,16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0,58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0,85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1,84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1,07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0,48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0,42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0,55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0,68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0,80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1,74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1,45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0,67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0,91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2,30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1,15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0,53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0,59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0,85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2,27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1,84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2,92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1,13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0,77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0,58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0,89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3,2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32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1,86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1,77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0,77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0,97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2,80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1,23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0,74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0,59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0,63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0,89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2,26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0,96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3,58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1,21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0,94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0,94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3,5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2,04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2,35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0,93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1,07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3,72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0,97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0,71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0,97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1,60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2,67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3,01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1,06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4,76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1,25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1,01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3,28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3,61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5,71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1,52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0,68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2,58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2,35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3,55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1,22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1,23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5,63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1,47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0,95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2,08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1,09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1,85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4,58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1,60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1,22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7,26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1,19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2,68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1,13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3,79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5,53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1,21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8,75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2,30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0,78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3,22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1,17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2,98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4,5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2,65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5,13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1,56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1,39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8,13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2,12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1,24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1,21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2,08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3,48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6,63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2,04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10,52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2,74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1,26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4,29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8,03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2,51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1,37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12,74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3,33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1,81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0,88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4,71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3,37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1,8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2,96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7,11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1,94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1,55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11,27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2,95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1,57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1,00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4,16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1,33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2,32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9,21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2,54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1,54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14,63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5,42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1,38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11,20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3,13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1,53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17,77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4,63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2,30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6,57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1,42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3,77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5,69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13,07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3,69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1,52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20,72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1,91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5,43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2,63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0,98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7,65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1,46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4,47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5,6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56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4,38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13,10</w:t>
                  </w:r>
                </w:p>
              </w:tc>
              <w:tc>
                <w:tcPr>
                  <w:tcW w:w="3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3,21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1,73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20,79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2,18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5,41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2,52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1,11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7,69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1,52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3,44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5,41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15,97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3,96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1,72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25,36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6,59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2,97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1,10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9,41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1,57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4,25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6,3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63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4,96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18,86</w:t>
                  </w:r>
                </w:p>
              </w:tc>
              <w:tc>
                <w:tcPr>
                  <w:tcW w:w="3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4,09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1,95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29,90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7,81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3,26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1,25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1,69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3,90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6,13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23,10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5,05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1,94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36,80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9,52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13,70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1,74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7,28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27,06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5,98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1,93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42,91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11,18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4,44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1,24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15,90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1,78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5,72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6,20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29,04</w:t>
                  </w:r>
                </w:p>
              </w:tc>
              <w:tc>
                <w:tcPr>
                  <w:tcW w:w="3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5,67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2,16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46,03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2,72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12,04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4,53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1,88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6,86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31,94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6,27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2,16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50,67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13,22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18,70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5,38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8,15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37,58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7,43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59,64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2,71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15,52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5,66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22,10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1,94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6,39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9,42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42,98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8,57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2,14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68,19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2,69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17,77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6,31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25,20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1,99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7,39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10,67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48,16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9,68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2,12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76,35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2,68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19,97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6,99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1,37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28,20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2,02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8,37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7,5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7,39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39,53</w:t>
                  </w:r>
                </w:p>
              </w:tc>
              <w:tc>
                <w:tcPr>
                  <w:tcW w:w="3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7,21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2,31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62,65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7,91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16,41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5,74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23,10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2,02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5,80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8,78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46,57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8,57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2,30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73,87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2,90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19,28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6,62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27,30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2,06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6,89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10,15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53,34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9,89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2,29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84,61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2,89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22,07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7,43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31,20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7,96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11,50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59,84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11,18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2,28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94,89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2,87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24,80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8,16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35,00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9,02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12,83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66,10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12,43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2,27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104,72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2,86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27,48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8,91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1,46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38,60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2,18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10,07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8,63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52,68</w:t>
                  </w:r>
                </w:p>
              </w:tc>
              <w:tc>
                <w:tcPr>
                  <w:tcW w:w="3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9,03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2,47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83,56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3,11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21,80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7,10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30,90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2,17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6,78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9,38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56,97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9,80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2,47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90,40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3,11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23,54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7,60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33,40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2,19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7,36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10,85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65,31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11,32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103,60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26,97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8,55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38,30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2,23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8,51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12,30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73,36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12,80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2,44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116,39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30,32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9,44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1,57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43,00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2,27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9,65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10,61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82,10</w:t>
                  </w:r>
                </w:p>
              </w:tc>
              <w:tc>
                <w:tcPr>
                  <w:tcW w:w="3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12,49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2,78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130,00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3,50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33,97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9,88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48,10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2,43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8,33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12,28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94,30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14,45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2,77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149,67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3,49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38,94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11,15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55,40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2,47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9,64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13,93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106,11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16,36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2,76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168,42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3,48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43,80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12,34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62,30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2,51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10,93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15,60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118,00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18,29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186,00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3,46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48,60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13,48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1,77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68,00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2,55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12,20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12,82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122,10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16,69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3,09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193,46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3,89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50,73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13,38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71,40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2,68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10,06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13,75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130,59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17,90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207,01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54,16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14,13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76,40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2,71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10,79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15,60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147,19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20,30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3,07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233,46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60,92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15,66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86,30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12,25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19,24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178,95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24,97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283,83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74,08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18,51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110,00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2,83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15,10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22,80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208,90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29,47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3,03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330,95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3,81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86,84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21,10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122,00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2,91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17,90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26,28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237,15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33,83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374,98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3,78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99,32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23,49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138,00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2,99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20,63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29,68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263,82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38,04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2,98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416,04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3,74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111,61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25,79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1,94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152,00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3,06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23,30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15,15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175,61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21,83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3,40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278,54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4,29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72,68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17,36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106,00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2,96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11,89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17,20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198,17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24,77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3,39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314,51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4,28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81,83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19,29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2,18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116,00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13,50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12,5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4,6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19,69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294,36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32,20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3,87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466,76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4,87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121,98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25,67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172,00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3,36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15,46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22,00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327,48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36,00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3,86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520,00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135,88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28,26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192,00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3,40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17,30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24,33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359,82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39,74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571,04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148,59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30,45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211,00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3,45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19,10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28,89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422,23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47,06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3,82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670,02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174,43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34,94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248,00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3,53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22,68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33,37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481,76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54,17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763,90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4,78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199,62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39,10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282,00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3,61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26,20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37,77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538,56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61,09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3,78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852,84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4,75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224,29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43,10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2,44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315,00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3,68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29,65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4,6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24,72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465,72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45,55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4,34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739,42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5,47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192,03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35,92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274,00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3,76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19,41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27,33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512,29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50,32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4,33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813,62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5,46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210,96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39,05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301,00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3,82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21,45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32,49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602,49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59,66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4,31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956,98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5,43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248,01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44,97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2,76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354,00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3,90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25,50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31,43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774,24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66,19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4,96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1229,10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6,25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319,33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52,52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3,19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455,00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4,30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24,67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34,42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844,21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72,44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1340,06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6,24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347,77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56,53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3,18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496,00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4,35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27,02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37,39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912,89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78,62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4,94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1450,00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6,23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375,78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60,53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3,17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537,00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4,39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29,35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43,57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1046,47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90,77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4,92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1662,13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6,20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430,81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68,15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3,16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615,00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4,47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34,20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49,07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1175,19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102,64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4,89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1865,73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6,17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484,64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75,92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3,14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690,00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4,55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38,52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54,79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1290,24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114,24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4,87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2061,03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6,13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537,46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82,08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3,13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771,00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4,63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43,01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60,40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1418,85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125,60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2248,26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6,10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589,43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90,02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3,12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830,00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4,70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47,41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38,80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1216,44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92,47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5,60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1933,10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7,06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499,78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72,86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3,59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716,00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4,85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30,47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42,19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1316,62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100,41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5,59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2092,78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7,04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540,45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78,15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3,58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776,00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4,89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33,12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47,10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1822,78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124,61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6,22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2896,16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7,84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749,40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98,68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3,99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1073,00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5,37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36,97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50,85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1960,77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134,44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6,21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3116,18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7,83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805,35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105,07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3,98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1156,00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5,42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39,92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54,60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2097,00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144,17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6,20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3333,00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7,81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861,00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111,50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3,97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1236,00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5,46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42,80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61,98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2362,57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163,37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6,17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3755,39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7,78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969,74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123,77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3,96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1393,00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5,54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48,65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76,54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2871,47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200,37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6,12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4860,42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7,72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1181,92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146,62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3,93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1689,00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5,70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60,08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94,29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3466,21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245,59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6,06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5494,04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7,63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1438,38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172,68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3,91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2028,00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5,89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74,02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111,54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4019,60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288,57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6351,05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7,55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1698,16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193,06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3,89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2332,00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6,07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87,56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22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220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21,0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60,38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2814,36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175,18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6,83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4470,15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8,60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1158,56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138,62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4,38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1655,00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5,91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47,40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21,0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68,58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3175,44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198,71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6,80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5045,37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8,58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1305,52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153,34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4,36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1869,00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6,02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53,83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1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78,40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4717,10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258,43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7,76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7492,10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9,78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1942,09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203,45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4,98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2775,00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6,75</w:t>
                  </w:r>
                </w:p>
              </w:tc>
              <w:tc>
                <w:tcPr>
                  <w:tcW w:w="27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61,55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87,72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5247,24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288,82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7,73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8336,69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9,75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2157,78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223,39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3089,00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6,83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68,86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96,96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5764,87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318,76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7,71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9159,73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9,72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2370,01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242,52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3395,00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6,91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76,11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22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106,12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6270,32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348,26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7,69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9961,30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9,69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2579,04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260,52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3691,00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7,00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83,31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119,71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7006,39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391,72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7,65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11125,52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9,64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2887,26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287,14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4119,00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7,11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93,97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133,12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7716,86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434,25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7,61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12243,84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9,59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3189,89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311,98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4,90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4527,00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7,23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104,50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141,96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8176,82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462,11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7,59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12964,66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9,56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3388,98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327,82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4,89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4788,00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7,31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111,44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24,0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8,0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163,71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9281,05</w:t>
                  </w:r>
                </w:p>
              </w:tc>
              <w:tc>
                <w:tcPr>
                  <w:tcW w:w="3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530,11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7,53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14682,73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9,47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3879,37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366,13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4,87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5401,68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7,53</w:t>
                  </w:r>
                </w:p>
              </w:tc>
              <w:tc>
                <w:tcPr>
                  <w:tcW w:w="27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val="en-US" w:eastAsia="ru-RU"/>
                    </w:rPr>
                    <w:t>128,51</w:t>
                  </w:r>
                </w:p>
              </w:tc>
            </w:tr>
          </w:tbl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en-US" w:eastAsia="ru-RU"/>
              </w:rPr>
            </w:pPr>
            <w:r w:rsidRPr="002C5050">
              <w:rPr>
                <w:rFonts w:ascii="Times New Roman" w:eastAsia="Times New Roman" w:hAnsi="Times New Roman" w:cs="Times New Roman"/>
                <w:spacing w:val="30"/>
                <w:sz w:val="20"/>
                <w:szCs w:val="16"/>
                <w:lang w:eastAsia="ru-RU"/>
              </w:rPr>
              <w:t>Примечания</w:t>
            </w:r>
            <w:r w:rsidRPr="002C5050">
              <w:rPr>
                <w:rFonts w:ascii="Times New Roman" w:eastAsia="Times New Roman" w:hAnsi="Times New Roman" w:cs="Times New Roman"/>
                <w:spacing w:val="30"/>
                <w:sz w:val="20"/>
                <w:szCs w:val="16"/>
                <w:lang w:val="en-US" w:eastAsia="ru-RU"/>
              </w:rPr>
              <w:t>: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1 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Площадь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поперечного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сечения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справочные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величины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вычислены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номинальным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размерам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. 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Плотность стали - 7,85 г/см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3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2 Радиусы закругления, указанные на </w:t>
            </w:r>
            <w:hyperlink r:id="rId9" w:anchor="i18716" w:tooltip="Рисунок 1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рисунке 1</w:t>
              </w:r>
            </w:hyperlink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и в </w:t>
            </w:r>
            <w:hyperlink r:id="rId10" w:anchor="i22968" w:tooltip="Таблица 1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таблице 1</w:t>
              </w:r>
            </w:hyperlink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 даны для построения калибра и на профиле не контролируются.</w:t>
            </w:r>
          </w:p>
          <w:p w:rsidR="002C5050" w:rsidRPr="002C5050" w:rsidRDefault="002C5050" w:rsidP="002C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sectPr w:rsidR="002C5050" w:rsidRPr="002C5050">
                <w:pgSz w:w="16838" w:h="11906" w:orient="landscape"/>
                <w:pgMar w:top="1701" w:right="1134" w:bottom="1134" w:left="1134" w:header="709" w:footer="709" w:gutter="0"/>
                <w:cols w:space="720"/>
              </w:sectPr>
            </w:pPr>
          </w:p>
          <w:p w:rsidR="002C5050" w:rsidRPr="002C5050" w:rsidRDefault="002C5050" w:rsidP="002C5050">
            <w:pPr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Условные обозначения к </w:t>
            </w:r>
            <w:hyperlink r:id="rId11" w:anchor="i18716" w:tooltip="Рисунок 1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рисунку 1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hyperlink r:id="rId12" w:anchor="i22968" w:tooltip="Таблица 1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таблице 1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t>b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 -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ширина полки;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t>t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толщина полки;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t>R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 -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радиус внутреннего закругления;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t>r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 -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радиус закругления полок;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lastRenderedPageBreak/>
              <w:t>F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-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площадь поперечного сечения;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lastRenderedPageBreak/>
              <w:t>I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момент инерции;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t>x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0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caps/>
                <w:sz w:val="24"/>
                <w:szCs w:val="20"/>
                <w:lang w:eastAsia="ru-RU"/>
              </w:rPr>
              <w:t xml:space="preserve"> 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-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расстояние от центра тяжести до наружной грани полки;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t>I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bscript"/>
                <w:lang w:val="en-US" w:eastAsia="ru-RU"/>
              </w:rPr>
              <w:t>xy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центробежный момент инерции;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ru-RU"/>
              </w:rPr>
              <w:t>i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 -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радиус инерции.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По точности прокатки уголки изготавливают: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- высокой точности;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- обычной точности.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 Предельные отклонения по размерам уголков не должны превышать указанных в </w:t>
            </w:r>
            <w:hyperlink r:id="rId13" w:anchor="i31663" w:tooltip="Таблица 2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таблице 2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30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pacing w:val="30"/>
                <w:sz w:val="24"/>
                <w:szCs w:val="16"/>
                <w:lang w:eastAsia="ru-RU"/>
              </w:rPr>
              <w:t>Таблица 2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2156"/>
              <w:gridCol w:w="1365"/>
              <w:gridCol w:w="1026"/>
              <w:gridCol w:w="997"/>
              <w:gridCol w:w="1026"/>
              <w:gridCol w:w="1028"/>
              <w:gridCol w:w="1026"/>
              <w:gridCol w:w="1055"/>
            </w:tblGrid>
            <w:tr w:rsidR="002C5050" w:rsidRPr="002C5050">
              <w:trPr>
                <w:tblHeader/>
                <w:jc w:val="center"/>
              </w:trPr>
              <w:tc>
                <w:tcPr>
                  <w:tcW w:w="11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" w:name="i31663"/>
                  <w:bookmarkStart w:id="4" w:name="TO0000004"/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Номер уголка</w:t>
                  </w:r>
                  <w:bookmarkEnd w:id="3"/>
                </w:p>
              </w:tc>
              <w:tc>
                <w:tcPr>
                  <w:tcW w:w="388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Предельные отклонения, мм</w:t>
                  </w:r>
                </w:p>
              </w:tc>
            </w:tr>
            <w:bookmarkEnd w:id="2"/>
            <w:tr w:rsidR="002C5050" w:rsidRPr="002C5050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5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по ширине полки</w:t>
                  </w:r>
                </w:p>
              </w:tc>
              <w:tc>
                <w:tcPr>
                  <w:tcW w:w="3181" w:type="pct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по толщине полки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5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до 6 включ.</w:t>
                  </w:r>
                </w:p>
              </w:tc>
              <w:tc>
                <w:tcPr>
                  <w:tcW w:w="1061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 6,5 до 9 включ.</w:t>
                  </w:r>
                </w:p>
              </w:tc>
              <w:tc>
                <w:tcPr>
                  <w:tcW w:w="107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свыше 9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5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5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5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5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В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11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tabs>
                      <w:tab w:val="left" w:pos="64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 2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до 4,5</w:t>
                  </w:r>
                </w:p>
              </w:tc>
              <w:tc>
                <w:tcPr>
                  <w:tcW w:w="705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±1,0</w:t>
                  </w:r>
                </w:p>
              </w:tc>
              <w:tc>
                <w:tcPr>
                  <w:tcW w:w="53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+0,2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+0,3</w:t>
                  </w:r>
                </w:p>
              </w:tc>
              <w:tc>
                <w:tcPr>
                  <w:tcW w:w="530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30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46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-0,3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11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tabs>
                      <w:tab w:val="left" w:pos="295"/>
                      <w:tab w:val="left" w:pos="708"/>
                      <w:tab w:val="left" w:pos="8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»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»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9</w:t>
                  </w:r>
                </w:p>
              </w:tc>
              <w:tc>
                <w:tcPr>
                  <w:tcW w:w="70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±1,5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+0,2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+0,2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+0,3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-0,4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-0,5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-0,5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11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tabs>
                      <w:tab w:val="left" w:pos="295"/>
                      <w:tab w:val="left" w:pos="708"/>
                      <w:tab w:val="left" w:pos="8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»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10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»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15</w:t>
                  </w:r>
                </w:p>
              </w:tc>
              <w:tc>
                <w:tcPr>
                  <w:tcW w:w="70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±2,0</w:t>
                  </w:r>
                </w:p>
              </w:tc>
              <w:tc>
                <w:tcPr>
                  <w:tcW w:w="53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1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+0,3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+0,3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-0,5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-0,6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11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tabs>
                      <w:tab w:val="left" w:pos="295"/>
                      <w:tab w:val="left" w:pos="708"/>
                      <w:tab w:val="left" w:pos="8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»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16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»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20</w:t>
                  </w:r>
                </w:p>
              </w:tc>
              <w:tc>
                <w:tcPr>
                  <w:tcW w:w="70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±3,0</w:t>
                  </w:r>
                </w:p>
              </w:tc>
              <w:tc>
                <w:tcPr>
                  <w:tcW w:w="53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1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3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+0,4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-0,7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1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tabs>
                      <w:tab w:val="left" w:pos="295"/>
                      <w:tab w:val="left" w:pos="708"/>
                      <w:tab w:val="left" w:pos="8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»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22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»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ab/>
                    <w:t>25</w:t>
                  </w:r>
                </w:p>
              </w:tc>
              <w:tc>
                <w:tcPr>
                  <w:tcW w:w="70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±4,0</w:t>
                  </w:r>
                </w:p>
              </w:tc>
              <w:tc>
                <w:tcPr>
                  <w:tcW w:w="53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3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+0,4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+0,5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-0,8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-0,9</w:t>
                  </w:r>
                </w:p>
              </w:tc>
            </w:tr>
          </w:tbl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По согласованию изготовителя с потребителем допускается изготовление уголков со смещением предельных отклонений по толщине полки в пределах допускаемых отклонений соответствующей точности.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 По согласованию с потребителем отклонения по толщине полки допускается заменять предельными отклонениями по массе в соответствии с </w:t>
            </w:r>
            <w:hyperlink r:id="rId14" w:anchor="i43918" w:tooltip="Таблица 3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таблицей 3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30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pacing w:val="30"/>
                <w:sz w:val="24"/>
                <w:szCs w:val="16"/>
                <w:lang w:eastAsia="ru-RU"/>
              </w:rPr>
              <w:t>Таблица 3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3227"/>
              <w:gridCol w:w="3198"/>
              <w:gridCol w:w="3254"/>
            </w:tblGrid>
            <w:tr w:rsidR="002C5050" w:rsidRPr="002C5050">
              <w:trPr>
                <w:tblHeader/>
                <w:jc w:val="center"/>
              </w:trPr>
              <w:tc>
                <w:tcPr>
                  <w:tcW w:w="16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" w:name="i43918"/>
                  <w:bookmarkStart w:id="6" w:name="TO0000005"/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Номер уголка</w:t>
                  </w:r>
                  <w:bookmarkEnd w:id="5"/>
                </w:p>
              </w:tc>
              <w:tc>
                <w:tcPr>
                  <w:tcW w:w="33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Предельные отклонения по массе, %</w:t>
                  </w:r>
                </w:p>
              </w:tc>
            </w:tr>
            <w:bookmarkEnd w:id="4"/>
            <w:tr w:rsidR="002C5050" w:rsidRPr="002C5050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 класс</w:t>
                  </w:r>
                </w:p>
              </w:tc>
              <w:tc>
                <w:tcPr>
                  <w:tcW w:w="168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II класс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66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lastRenderedPageBreak/>
                    <w:t>От 2 до 7,5 включ.</w:t>
                  </w:r>
                </w:p>
              </w:tc>
              <w:tc>
                <w:tcPr>
                  <w:tcW w:w="16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+3</w:t>
                  </w:r>
                </w:p>
              </w:tc>
              <w:tc>
                <w:tcPr>
                  <w:tcW w:w="1681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+3</w:t>
                  </w:r>
                </w:p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-5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-5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6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Свыше 7,5</w:t>
                  </w:r>
                </w:p>
              </w:tc>
              <w:tc>
                <w:tcPr>
                  <w:tcW w:w="165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±2,5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Отклонение от прямого угла при вершине не должно превышать 35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00A2"/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согласованию изготовителя с потребителем отклонение от прямого угла при вершине не должно превышать: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 мм - для уголков с шириной полки до 50 мм включительно;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 мм - для уголков с шириной полки свыше 50 до 100 мм включительно;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 мм - для уголков с шириной полки свыше 100 до 200 мм.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Притупление внешних углов (в том числе и угла при вершине) не контролируется.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требованию потребителя притупление внешних углов (в том числе и угла при вершине) не должно превышать: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 толщины полки - для уголков толщиной до 10 мм включительно;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 мм - для уголков толщиной свыше 10 до 16 мм включительно;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5,0 мм - для уголков толщиной свыше 16 мм.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Уголки изготавливают длиной от 4 до 12 м: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мерной длины;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мерной длины с немерной в количестве не более 5 % массы партии;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кратной мерной длины,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кратной мерной длины с немерной в количестве не более 5 % массы партии;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немерной длины;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ограниченной длины в пределах немерной.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 По согласованию изготовителя с потребителем уголки изготавливают мерной и кратной мерной длины с немерными длинами более 5 % массы партии.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9.2 Допускается изготовление уголков длиной не менее 3 м и свыше 12 м.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Предельные отклонения по длине уголков мерной длины или кратной мерной не должны превышать: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+ 30 мм - при длине до 4 м включительно;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+ 50 мм - при длине свыше 4 до 6 м включительно;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+ 70 мм - при длине свыше 6 м.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требованию потребителя для уголков длиной свыше 4 до 7 м предельные отклонения длины не должны превышать + 40 мм, более 7 м - + 5 мм на каждый следующий метр.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 Кривизна уголков не должна превышать 0,4 % длины. По требованию потребителя изготавливают уголки, кривизна которых не превышает 0,2 % длины. Для уголков от № 2 до 4,5 включительно кривизну проверяют на длине 1 м.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Размеры поперечного сечения уголков, притупление углов измеряют на расстоянии не менее 500 мм от торца штанги.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eastAsia="ru-RU"/>
              </w:rPr>
            </w:pPr>
            <w:bookmarkStart w:id="7" w:name="i52038"/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eastAsia="ru-RU"/>
              </w:rPr>
              <w:t>ПРИЛОЖЕНИЕ А</w:t>
            </w:r>
            <w:bookmarkEnd w:id="7"/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8" w:name="приложение_А"/>
            <w:bookmarkEnd w:id="8"/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eastAsia="ru-RU"/>
              </w:rPr>
              <w:t>(рекомендуемое)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ПРОФИЛИ СТАЛЬНЫЕ ГОРЯЧЕКАТАНЫЕ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ЧАСТЬ 1. УГОЛКИ РАВНОПОЛОЧНЫЕ. РАЗМЕРЫ </w:t>
            </w: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br/>
              <w:t>(ИСО 657-1-89)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1 Область распространения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Эта часть ИСО 657 включает размеры горячекатаных равнополочных уголков.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 Настоящий стандарт содержит условия данной части ИСО 657. По состоянию на время публикации данное издание являлось действующим.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Все стандарты пересматриваются, поэтому необходимо использовать стандарты наиболее позднего издания.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Страны-члены МЭК и ИСО должны обеспечиваться действующими международными стандартами.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ИСО 657-5-76. Горячекатаные стальные профили, часть 5. Равнополочные и неравнополочные уголки, предельные отклонения в метрической и дюймовой сериях.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 Размеры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3.1 Предпочтительные размеры выделены полужирным шрифтом.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3.2 Радиусы внутреннего закругления даны для информации и приведены в </w:t>
            </w:r>
            <w:hyperlink r:id="rId15" w:anchor="i65316" w:tooltip="таблица А.1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таблице А.1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3.3 Радиус закругления полок не определен, но при необходимости может быть рассчитан.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 Свойства профиля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Масса, площадь поперечного сечения и справочные значения величин равнополочных уголков приведены для информации в </w:t>
            </w:r>
            <w:hyperlink r:id="rId16" w:anchor="i65316" w:tooltip="таблица А.1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таблице </w:t>
              </w:r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A</w:t>
              </w:r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.1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и рассчитаны при условии, что радиус закругления полок имеет 1/2 значения радиуса внутреннего закругления.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 Допуски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Допускаемые отклонения на размеры приведены в </w:t>
            </w:r>
            <w:hyperlink r:id="rId17" w:anchor="i88579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таблице Б.1 приложения Б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</w:t>
            </w:r>
          </w:p>
          <w:p w:rsidR="002C5050" w:rsidRPr="002C5050" w:rsidRDefault="002C5050" w:rsidP="002C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ectPr w:rsidR="002C5050" w:rsidRPr="002C5050">
                <w:pgSz w:w="11906" w:h="16838"/>
                <w:pgMar w:top="1134" w:right="1134" w:bottom="1134" w:left="1701" w:header="709" w:footer="709" w:gutter="0"/>
                <w:cols w:space="720"/>
              </w:sectPr>
            </w:pP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drawing>
                <wp:inline distT="0" distB="0" distL="0" distR="0">
                  <wp:extent cx="3695700" cy="1809750"/>
                  <wp:effectExtent l="1905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30"/>
                <w:sz w:val="24"/>
                <w:szCs w:val="20"/>
                <w:lang w:eastAsia="ru-RU"/>
              </w:rPr>
            </w:pPr>
            <w:bookmarkStart w:id="9" w:name="i65316"/>
            <w:r w:rsidRPr="002C5050">
              <w:rPr>
                <w:rFonts w:ascii="Times New Roman" w:eastAsia="Times New Roman" w:hAnsi="Times New Roman" w:cs="Times New Roman"/>
                <w:spacing w:val="30"/>
                <w:sz w:val="24"/>
                <w:szCs w:val="18"/>
                <w:lang w:eastAsia="ru-RU"/>
              </w:rPr>
              <w:t>Таблица А.1</w:t>
            </w:r>
            <w:bookmarkEnd w:id="9"/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076"/>
              <w:gridCol w:w="589"/>
              <w:gridCol w:w="503"/>
              <w:gridCol w:w="472"/>
              <w:gridCol w:w="464"/>
              <w:gridCol w:w="505"/>
              <w:gridCol w:w="660"/>
              <w:gridCol w:w="503"/>
              <w:gridCol w:w="506"/>
              <w:gridCol w:w="616"/>
              <w:gridCol w:w="577"/>
              <w:gridCol w:w="6"/>
              <w:gridCol w:w="583"/>
              <w:gridCol w:w="509"/>
              <w:gridCol w:w="503"/>
              <w:gridCol w:w="6"/>
              <w:gridCol w:w="542"/>
              <w:gridCol w:w="545"/>
              <w:gridCol w:w="514"/>
            </w:tblGrid>
            <w:tr w:rsidR="002C5050" w:rsidRPr="002C5050">
              <w:trPr>
                <w:tblHeader/>
                <w:jc w:val="center"/>
              </w:trPr>
              <w:tc>
                <w:tcPr>
                  <w:tcW w:w="5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0" w:name="таблица_А1"/>
                  <w:bookmarkEnd w:id="10"/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Размер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Масса кг/м</w:t>
                  </w:r>
                </w:p>
              </w:tc>
              <w:tc>
                <w:tcPr>
                  <w:tcW w:w="2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S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75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Величины</w:t>
                  </w:r>
                </w:p>
              </w:tc>
              <w:tc>
                <w:tcPr>
                  <w:tcW w:w="867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Расстояние от центра тяжести</w:t>
                  </w:r>
                </w:p>
              </w:tc>
              <w:tc>
                <w:tcPr>
                  <w:tcW w:w="2288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Справочные значения величин для осей</w:t>
                  </w:r>
                </w:p>
              </w:tc>
            </w:tr>
            <w:bookmarkEnd w:id="6"/>
            <w:tr w:rsidR="002C5050" w:rsidRPr="002C5050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8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eastAsia="ru-RU"/>
                    </w:rPr>
                    <w:t>х-х=у-у</w:t>
                  </w:r>
                </w:p>
              </w:tc>
              <w:tc>
                <w:tcPr>
                  <w:tcW w:w="527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u-u</w:t>
                  </w:r>
                </w:p>
              </w:tc>
              <w:tc>
                <w:tcPr>
                  <w:tcW w:w="833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v-v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мм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t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, мм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r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root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C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x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=C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y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C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vertAlign w:val="subscript"/>
                      <w:lang w:val="en-US" w:eastAsia="ru-RU"/>
                    </w:rPr>
                    <w:t>u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, см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lang w:val="en-US" w:eastAsia="ru-RU"/>
                    </w:rPr>
                    <w:t>C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14"/>
                      <w:vertAlign w:val="subscript"/>
                      <w:lang w:val="en-US" w:eastAsia="ru-RU"/>
                    </w:rPr>
                    <w:t>v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, см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I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x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=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I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y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r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x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=r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y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Z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x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=Z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y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I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u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4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r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u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I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v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r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v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Z</w:t>
                  </w:r>
                  <w:r w:rsidRPr="002C505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en-US" w:eastAsia="ru-RU"/>
                    </w:rPr>
                    <w:t>v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0,88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1,12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3,5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0,598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1,41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0,846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0,392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0,590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0,279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0,618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0,742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0,165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0,383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0,195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1,12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1,42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3,5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0,723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1,77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1,02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0,803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0,751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0,452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1,27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0,945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0,334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0,484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0,326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1,45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1,85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3,5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0,762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1,77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1,08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1,02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0,741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0,586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1,61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0,931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0,430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0,482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0,399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1,36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1,74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0,835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2,12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1,18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1,40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0,899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0,649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2,22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1,13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0,585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0,581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0,496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1,78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2,27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0,878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2,12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1,24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1,80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0,892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0,850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2,85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1,12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0,754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0,577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0,607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2,09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2,67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1,00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2,47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1,42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2,95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1,05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1,18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4,68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1,32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1,23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0,678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0,865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lastRenderedPageBreak/>
                    <w:t>35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2,57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3,28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35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1,04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2,47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1,48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3,56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1,04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1,45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5,64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1,31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1,49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0,675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1,01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1,84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2,35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1,07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2,83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1,52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3,45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1,21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1,18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5,45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1,52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1,44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0,783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0,949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2,42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3,08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1,12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2,83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1,58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4,47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1,21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1,55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7,09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1,52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1,86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0,777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1,17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2,97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3,79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1,16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2,83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1,64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5,43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1,20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1,91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8,60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1,51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2,26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0,773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1,38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2,74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3,49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1,23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3,18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1,75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6,43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1,36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1,97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10,2</w:t>
                  </w:r>
                </w:p>
              </w:tc>
              <w:tc>
                <w:tcPr>
                  <w:tcW w:w="2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1,71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2,68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0,876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1,53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3,38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4,30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1,28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3,18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1,81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7,84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1,35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2,43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12,4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1,70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3,26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0,871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1,80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3,06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3,89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1,36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3,54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1,92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8,97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1,52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2,46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14,2</w:t>
                  </w:r>
                </w:p>
              </w:tc>
              <w:tc>
                <w:tcPr>
                  <w:tcW w:w="2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1,91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3,73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0,979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3,77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3,54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1,99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11,0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1,51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3,05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17,4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1,90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4,55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0,973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2,29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4,47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5,69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1,45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3,54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2,04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12,8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1,50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3,61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20,3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1,89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5,34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0,968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2,61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4,57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5,82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1,64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4,24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2,32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19,4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1,82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4,45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30,7</w:t>
                  </w:r>
                </w:p>
              </w:tc>
              <w:tc>
                <w:tcPr>
                  <w:tcW w:w="2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2,30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8,03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1,17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3,46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5,42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6,91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1,69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4,24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2,39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22,8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1,82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5,29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36,1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2,29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9,44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1,17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3,96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7,09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9,03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1,77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4,24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2,50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29,2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1,80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6,89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46,1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2,26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12,2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1,16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4,86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6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5,91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7,53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1,80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4,60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2,55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29,2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1,97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6,21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46,3</w:t>
                  </w:r>
                </w:p>
              </w:tc>
              <w:tc>
                <w:tcPr>
                  <w:tcW w:w="2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2,48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12,1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1,27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4,74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7,73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9,85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1,89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4,60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2,67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37,5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8,13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59,4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2,46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15,6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1,26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5,84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6,38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8,13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4,95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2,73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36,9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2,13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7,27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58,5</w:t>
                  </w:r>
                </w:p>
              </w:tc>
              <w:tc>
                <w:tcPr>
                  <w:tcW w:w="2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2,68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15,3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1,37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5,60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7,38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9,40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4,95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2,79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42,3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2,12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8,41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67,1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2,67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17,5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1,36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6,28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7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6,85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8,73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2,05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5,30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2,90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45,8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2,29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8,41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72,7</w:t>
                  </w:r>
                </w:p>
              </w:tc>
              <w:tc>
                <w:tcPr>
                  <w:tcW w:w="2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2,89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18,9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1,47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6,53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8,99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11,4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2,14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3,02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59,1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2,27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11,0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93,8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2,86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24,5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1,46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8,09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7,34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9,35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2,17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5,66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3,07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55,8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2,44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9,57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88,5</w:t>
                  </w:r>
                </w:p>
              </w:tc>
              <w:tc>
                <w:tcPr>
                  <w:tcW w:w="2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3,08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23,1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1,57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7,55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9,63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12,3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2,26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5,66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3,19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72,2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2,43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176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115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3,06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29,9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1,56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9,37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11,9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15,1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2,34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5,66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3,30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87,5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2,41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15,4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139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3,03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36,4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1,55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11,0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9,61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12,2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2,45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6,36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3,47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92,5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2,75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14,1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147</w:t>
                  </w:r>
                </w:p>
              </w:tc>
              <w:tc>
                <w:tcPr>
                  <w:tcW w:w="2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3,46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38,3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1,77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11,0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lastRenderedPageBreak/>
                    <w:t>90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10,9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13,9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2,50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6,36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3,53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2,74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16,1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166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3,45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43,1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1,76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12,2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12,2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15,5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2,54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6,36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3,59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116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2,73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17,9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184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3,44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47,9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1,76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13,3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17,1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2,58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6,36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3,65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127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2,72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19,8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201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3,42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1,75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14,4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12,2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15,5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2,74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7,07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3,87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145</w:t>
                  </w:r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3,06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19,9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230</w:t>
                  </w:r>
                </w:p>
              </w:tc>
              <w:tc>
                <w:tcPr>
                  <w:tcW w:w="2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3,85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59,9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1,96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15,5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19,2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2,82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7,07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3,99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177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3,04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24,6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280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3,83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73,0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1,95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18,3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17,8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22,7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7,07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4,11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207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3,02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29,1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328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3,80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85,7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1,94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20,9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14,7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18,7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3,23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8,49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4,56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255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3,69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29,1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405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4,65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2,37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23,1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18,2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23,2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3,31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8,49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4,69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313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3,67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497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4,63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2,36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27,5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21,6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27,5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8,49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4,80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368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3,65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42,7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584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4,60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152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2,35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31,6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15,3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19,5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3,35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8,84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4,74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3,85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31,7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461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4,85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2,47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25,3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19,0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24,2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3,44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8,84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4,86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356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3,84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39,3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565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4,83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146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2,46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30,1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125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22,6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28,7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3,52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8,84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4,98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418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3,81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46,6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664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4,81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172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2,45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34,6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23,0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29,3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4,03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10,6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5,71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624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4,62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56,9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990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5,82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258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2,97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45,1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27,3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34,8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4,12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5,83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737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4,60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67,7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1170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5,80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2,95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52,0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lastRenderedPageBreak/>
                    <w:t>150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33,8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43,0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4,25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6,01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898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4,57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83,5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1430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5,76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370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2,93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61,6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40,9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52,1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4,98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12,7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7,05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1590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5,52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2520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6,96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653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3,54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92,7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48,6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61,9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17,7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7,22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1870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5,49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2960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6,92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768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3,52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48,5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61,8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5,52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14,1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7,81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2340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6,16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162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3720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7,76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960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3,94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59,9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76,3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5,68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14,1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8,04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2850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6,11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199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4530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7,70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1170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3,92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71,1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90,6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5,84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14,1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8,26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3330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6,06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235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5280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7,64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1380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3,90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167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133</w:t>
                  </w:r>
                </w:p>
              </w:tc>
              <w:tc>
                <w:tcPr>
                  <w:tcW w:w="24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24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26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7,24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17,7</w:t>
                  </w:r>
                </w:p>
              </w:tc>
              <w:tc>
                <w:tcPr>
                  <w:tcW w:w="26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10,2</w:t>
                  </w:r>
                </w:p>
              </w:tc>
              <w:tc>
                <w:tcPr>
                  <w:tcW w:w="32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7700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7,62</w:t>
                  </w:r>
                </w:p>
              </w:tc>
              <w:tc>
                <w:tcPr>
                  <w:tcW w:w="30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433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1220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9,61</w:t>
                  </w:r>
                </w:p>
              </w:tc>
              <w:tc>
                <w:tcPr>
                  <w:tcW w:w="28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3170</w:t>
                  </w:r>
                </w:p>
              </w:tc>
              <w:tc>
                <w:tcPr>
                  <w:tcW w:w="28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4,89</w:t>
                  </w:r>
                </w:p>
              </w:tc>
              <w:tc>
                <w:tcPr>
                  <w:tcW w:w="26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309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250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sym w:font="Symbol" w:char="00B4"/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128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163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7,50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17,7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10,6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9260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7,54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529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1470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9,48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3860</w:t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4,87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364</w:t>
                  </w:r>
                </w:p>
              </w:tc>
            </w:tr>
          </w:tbl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pacing w:val="30"/>
                <w:sz w:val="20"/>
                <w:szCs w:val="16"/>
                <w:lang w:eastAsia="ru-RU"/>
              </w:rPr>
              <w:t>Примечания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Страны-члены ИСО могут включать в национальные стандарты требуемые им размеры уголков.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Из приведенного в таблице сортамента на равнополочные уголки в национальный стандарт могут быть включены те размеры уголков, которые обеспечиваются на прокатных станах.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Площадь поперечного сечения вычисляют по формуле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2495550" cy="400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где 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val="en-US" w:eastAsia="ru-RU"/>
              </w:rPr>
              <w:t>S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  <w:t xml:space="preserve"> -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площадь поперечного сечения, см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2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val="en-US" w:eastAsia="ru-RU"/>
              </w:rPr>
              <w:t>t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- толщина, мм;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val="en-US" w:eastAsia="ru-RU"/>
              </w:rPr>
              <w:t>r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vertAlign w:val="subscript"/>
                <w:lang w:val="en-US" w:eastAsia="ru-RU"/>
              </w:rPr>
              <w:t>root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  <w:t xml:space="preserve"> -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радиус внутреннего закругления, мм;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val="en-US" w:eastAsia="ru-RU"/>
              </w:rPr>
              <w:t>r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vertAlign w:val="subscript"/>
                <w:lang w:val="en-US" w:eastAsia="ru-RU"/>
              </w:rPr>
              <w:t>to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vertAlign w:val="subscript"/>
                <w:lang w:eastAsia="ru-RU"/>
              </w:rPr>
              <w:t>с</w:t>
            </w:r>
            <w:r w:rsidRPr="002C5050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  <w:t xml:space="preserve"> -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радиус закругления полок, мм;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  <w:t>А -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ширина полки, мм.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При вычислении массы 1 м плотность стали принята 7,85 кг/дм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3</w:t>
            </w:r>
            <w:r w:rsidRPr="002C505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</w:t>
            </w:r>
          </w:p>
          <w:p w:rsidR="002C5050" w:rsidRPr="002C5050" w:rsidRDefault="002C5050" w:rsidP="002C5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eastAsia="ru-RU"/>
              </w:rPr>
              <w:sectPr w:rsidR="002C5050" w:rsidRPr="002C5050">
                <w:pgSz w:w="16838" w:h="11906" w:orient="landscape"/>
                <w:pgMar w:top="1701" w:right="1134" w:bottom="1134" w:left="1134" w:header="709" w:footer="709" w:gutter="0"/>
                <w:cols w:space="720"/>
              </w:sectPr>
            </w:pPr>
          </w:p>
          <w:p w:rsidR="002C5050" w:rsidRPr="002C5050" w:rsidRDefault="002C5050" w:rsidP="002C505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eastAsia="ru-RU"/>
              </w:rPr>
            </w:pPr>
            <w:bookmarkStart w:id="11" w:name="i71691"/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eastAsia="ru-RU"/>
              </w:rPr>
              <w:lastRenderedPageBreak/>
              <w:t>ПРИЛОЖЕНИЕ Б</w:t>
            </w:r>
            <w:bookmarkEnd w:id="11"/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2" w:name="приложение_Б"/>
            <w:bookmarkEnd w:id="12"/>
            <w:r w:rsidRPr="002C5050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eastAsia="ru-RU"/>
              </w:rPr>
              <w:t>(рекомендуемое)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ПРОФИЛИ СТАЛЬНЫЕ ГОРЯЧЕКАТАНЫЕ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ЧАСТЬ 5. УГОЛКИ РАВНОПОЛОЧНЫЕ И НЕРАВНОПОЛОЧНЫЕ В МЕТРИЧЕСКОЙ И ДЮЙМОВОЙ СЕРИЯХ. ДОПУСКИ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(ИСО 657-5-76)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1 Предмет стандарта и область применения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Настоящий международный стандарт регламентирует предельные отклонения размеров горячекатаных стальных равнополочных и неравнополочных уголков в метрической и </w:t>
            </w: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lastRenderedPageBreak/>
              <w:t>дюймовой сериях. Размеры уголков в метрической серии должны соответствовать ИСО 657-1 и ИСО 657-2, в дюймовой - ИСО 657-3 и ИСО 657-4.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2 Предельные отклонения по ширине полки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Предельные отклонения по ширине полки должны соответствовать приведенным в </w:t>
            </w:r>
            <w:hyperlink r:id="rId20" w:anchor="i88579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таблице Б.1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3" w:name="i88579"/>
            <w:r w:rsidRPr="002C5050">
              <w:rPr>
                <w:rFonts w:ascii="Times New Roman" w:eastAsia="Times New Roman" w:hAnsi="Times New Roman" w:cs="Times New Roman"/>
                <w:spacing w:val="30"/>
                <w:sz w:val="24"/>
                <w:szCs w:val="16"/>
                <w:lang w:eastAsia="ru-RU"/>
              </w:rPr>
              <w:t>Таблица</w:t>
            </w:r>
            <w:bookmarkStart w:id="14" w:name="таблица_Б1"/>
            <w:bookmarkEnd w:id="13"/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Б.1 Предельные отклонения по ширине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633"/>
              <w:gridCol w:w="1605"/>
              <w:gridCol w:w="1603"/>
              <w:gridCol w:w="1603"/>
              <w:gridCol w:w="1605"/>
              <w:gridCol w:w="1630"/>
            </w:tblGrid>
            <w:tr w:rsidR="002C5050" w:rsidRPr="002C5050">
              <w:trPr>
                <w:tblHeader/>
                <w:jc w:val="center"/>
              </w:trPr>
              <w:tc>
                <w:tcPr>
                  <w:tcW w:w="25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bookmarkEnd w:id="14"/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Метрическая серия, мм</w:t>
                  </w:r>
                </w:p>
              </w:tc>
              <w:tc>
                <w:tcPr>
                  <w:tcW w:w="25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Дюймовая серия, дюйм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167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lastRenderedPageBreak/>
                    <w:t xml:space="preserve">Ширина полки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828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Предельные отклонения</w:t>
                  </w:r>
                </w:p>
              </w:tc>
              <w:tc>
                <w:tcPr>
                  <w:tcW w:w="1657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 xml:space="preserve">Ширина полки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843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Предельные отклонения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84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Свыше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 и до включ.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Свыше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 и до включ.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844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82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±1,0</w:t>
                  </w:r>
                </w:p>
              </w:tc>
              <w:tc>
                <w:tcPr>
                  <w:tcW w:w="82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±0,04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84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±1,5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±0,06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84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±2,0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±0,08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8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±3,0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±0,12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 xml:space="preserve"> Для неравнополочных уголков как базовая берется ширина большей полки.</w:t>
                  </w:r>
                </w:p>
              </w:tc>
            </w:tr>
          </w:tbl>
          <w:p w:rsidR="002C5050" w:rsidRPr="002C5050" w:rsidRDefault="002C5050" w:rsidP="002C5050">
            <w:pPr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 Предельные отклонения по толщине полки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Предельные отклонения по толщине равнополочных и неравнополочных уголков должны соответствовать приведенным в </w:t>
            </w:r>
            <w:hyperlink r:id="rId21" w:anchor="i97967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таблице Б.2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5" w:name="i97967"/>
            <w:r w:rsidRPr="002C5050">
              <w:rPr>
                <w:rFonts w:ascii="Times New Roman" w:eastAsia="Times New Roman" w:hAnsi="Times New Roman" w:cs="Times New Roman"/>
                <w:spacing w:val="30"/>
                <w:sz w:val="24"/>
                <w:szCs w:val="16"/>
                <w:lang w:eastAsia="ru-RU"/>
              </w:rPr>
              <w:t>Таблица</w:t>
            </w:r>
            <w:bookmarkStart w:id="16" w:name="таблица_Б2"/>
            <w:bookmarkEnd w:id="15"/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Б.2 Предельные отклонения по толщине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633"/>
              <w:gridCol w:w="1605"/>
              <w:gridCol w:w="1602"/>
              <w:gridCol w:w="1602"/>
              <w:gridCol w:w="1605"/>
              <w:gridCol w:w="1632"/>
            </w:tblGrid>
            <w:tr w:rsidR="002C5050" w:rsidRPr="002C5050">
              <w:trPr>
                <w:jc w:val="center"/>
              </w:trPr>
              <w:tc>
                <w:tcPr>
                  <w:tcW w:w="4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bookmarkEnd w:id="16"/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Метрическая серия, мм</w:t>
                  </w:r>
                </w:p>
              </w:tc>
              <w:tc>
                <w:tcPr>
                  <w:tcW w:w="4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Дюймовая серия, дюйм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30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lastRenderedPageBreak/>
                    <w:t xml:space="preserve">Ширина полки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Предельные отклонения</w:t>
                  </w:r>
                </w:p>
              </w:tc>
              <w:tc>
                <w:tcPr>
                  <w:tcW w:w="302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 xml:space="preserve">Ширина полки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Предельные отклонения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Свыше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 и до включ.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Свыше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 и до включ.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540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1511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±0,5</w:t>
                  </w:r>
                </w:p>
              </w:tc>
              <w:tc>
                <w:tcPr>
                  <w:tcW w:w="1511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±0,02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±0,8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±0,03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±1,0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±0,04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±1,2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±0,05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9127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 xml:space="preserve"> Для неравнополочных уголков как базовая берется ширина большей полки.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912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pacing w:val="30"/>
                      <w:sz w:val="20"/>
                      <w:szCs w:val="16"/>
                      <w:lang w:eastAsia="ru-RU"/>
                    </w:rPr>
                    <w:t xml:space="preserve">Примечание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- Для уголков с длиной полки свыше 75 мм предельные отклонения по массе составляют ± 2,5 % на единицу длины и могут быть заменены предельными отклонениями по толщине. Масса единицы длины уголков приведена в приложении А.</w:t>
                  </w:r>
                </w:p>
              </w:tc>
            </w:tr>
          </w:tbl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 Предельные отклонения при порезке на длины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Предельные отклонения по длине при порезке на нормальные и точные длины равнополочных и неравнополочных уголков должны соответствовать приведенным в </w:t>
            </w:r>
            <w:hyperlink r:id="rId22" w:anchor="i101375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таблицах Б.3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и </w:t>
            </w:r>
            <w:hyperlink r:id="rId23" w:anchor="i117249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Б.4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соответственно.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7" w:name="i101375"/>
            <w:r w:rsidRPr="002C5050">
              <w:rPr>
                <w:rFonts w:ascii="Times New Roman" w:eastAsia="Times New Roman" w:hAnsi="Times New Roman" w:cs="Times New Roman"/>
                <w:spacing w:val="30"/>
                <w:sz w:val="24"/>
                <w:szCs w:val="16"/>
                <w:lang w:eastAsia="ru-RU"/>
              </w:rPr>
              <w:t>Таблица</w:t>
            </w:r>
            <w:bookmarkStart w:id="18" w:name="таблица_Б3"/>
            <w:bookmarkEnd w:id="17"/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Б.3 Предельные отклонения для нормальных длин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434"/>
              <w:gridCol w:w="2435"/>
              <w:gridCol w:w="2377"/>
              <w:gridCol w:w="2433"/>
            </w:tblGrid>
            <w:tr w:rsidR="002C5050" w:rsidRPr="002C5050">
              <w:trPr>
                <w:tblHeader/>
                <w:jc w:val="center"/>
              </w:trPr>
              <w:tc>
                <w:tcPr>
                  <w:tcW w:w="25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bookmarkEnd w:id="18"/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Метрическая серия</w:t>
                  </w:r>
                </w:p>
              </w:tc>
              <w:tc>
                <w:tcPr>
                  <w:tcW w:w="24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Дюймовая серия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125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Длина</w:t>
                  </w:r>
                </w:p>
              </w:tc>
              <w:tc>
                <w:tcPr>
                  <w:tcW w:w="125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Предельные отклонения</w:t>
                  </w:r>
                </w:p>
              </w:tc>
              <w:tc>
                <w:tcPr>
                  <w:tcW w:w="12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Длина</w:t>
                  </w:r>
                </w:p>
              </w:tc>
              <w:tc>
                <w:tcPr>
                  <w:tcW w:w="125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Предельные отклонения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125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Все длины</w:t>
                  </w:r>
                </w:p>
              </w:tc>
              <w:tc>
                <w:tcPr>
                  <w:tcW w:w="125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 100 мм</w:t>
                  </w:r>
                </w:p>
              </w:tc>
              <w:tc>
                <w:tcPr>
                  <w:tcW w:w="122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Все длины</w:t>
                  </w:r>
                </w:p>
              </w:tc>
              <w:tc>
                <w:tcPr>
                  <w:tcW w:w="125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± 4 дюйма</w:t>
                  </w:r>
                </w:p>
              </w:tc>
            </w:tr>
          </w:tbl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9" w:name="i117249"/>
            <w:r w:rsidRPr="002C5050">
              <w:rPr>
                <w:rFonts w:ascii="Times New Roman" w:eastAsia="Times New Roman" w:hAnsi="Times New Roman" w:cs="Times New Roman"/>
                <w:spacing w:val="30"/>
                <w:sz w:val="24"/>
                <w:szCs w:val="16"/>
                <w:lang w:eastAsia="ru-RU"/>
              </w:rPr>
              <w:t>Таблица</w:t>
            </w:r>
            <w:bookmarkStart w:id="20" w:name="таблица_Б4"/>
            <w:bookmarkEnd w:id="19"/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Б.4 Предельные отклонения для точных длин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631"/>
              <w:gridCol w:w="1605"/>
              <w:gridCol w:w="1603"/>
              <w:gridCol w:w="1574"/>
              <w:gridCol w:w="1634"/>
              <w:gridCol w:w="1632"/>
            </w:tblGrid>
            <w:tr w:rsidR="002C5050" w:rsidRPr="002C5050">
              <w:trPr>
                <w:tblHeader/>
                <w:jc w:val="center"/>
              </w:trPr>
              <w:tc>
                <w:tcPr>
                  <w:tcW w:w="25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bookmarkEnd w:id="20"/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Метрическая серия</w:t>
                  </w:r>
                </w:p>
              </w:tc>
              <w:tc>
                <w:tcPr>
                  <w:tcW w:w="25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Дюймовая серия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1672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Длина, м</w:t>
                  </w:r>
                </w:p>
              </w:tc>
              <w:tc>
                <w:tcPr>
                  <w:tcW w:w="828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Предельные отклонения, мм</w:t>
                  </w:r>
                </w:p>
              </w:tc>
              <w:tc>
                <w:tcPr>
                  <w:tcW w:w="1657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Длина, фут</w:t>
                  </w:r>
                </w:p>
              </w:tc>
              <w:tc>
                <w:tcPr>
                  <w:tcW w:w="843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Предельные отклонения, дюйм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8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Свыше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От и до включ.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Свыше</w:t>
                  </w:r>
                </w:p>
              </w:tc>
              <w:tc>
                <w:tcPr>
                  <w:tcW w:w="84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От и до включ.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843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829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2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+75</w:t>
                  </w:r>
                </w:p>
              </w:tc>
              <w:tc>
                <w:tcPr>
                  <w:tcW w:w="813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844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8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+3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8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2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82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+100</w:t>
                  </w:r>
                </w:p>
              </w:tc>
              <w:tc>
                <w:tcPr>
                  <w:tcW w:w="81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84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+4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4"/>
                      <w:lang w:eastAsia="ru-RU"/>
                    </w:rPr>
                    <w:t>0</w:t>
                  </w:r>
                </w:p>
              </w:tc>
            </w:tr>
          </w:tbl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 Кривизна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5.1 Максимально допустимая кривизна для равнополочных и неравнополочных уголков должна соответствовать приведенной в </w:t>
            </w:r>
            <w:hyperlink r:id="rId24" w:anchor="i128903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таблице Б.5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30"/>
                <w:sz w:val="24"/>
                <w:szCs w:val="20"/>
                <w:lang w:eastAsia="ru-RU"/>
              </w:rPr>
            </w:pPr>
            <w:bookmarkStart w:id="21" w:name="i128903"/>
            <w:r w:rsidRPr="002C5050">
              <w:rPr>
                <w:rFonts w:ascii="Times New Roman" w:eastAsia="Times New Roman" w:hAnsi="Times New Roman" w:cs="Times New Roman"/>
                <w:spacing w:val="30"/>
                <w:sz w:val="24"/>
                <w:szCs w:val="16"/>
                <w:lang w:eastAsia="ru-RU"/>
              </w:rPr>
              <w:t>Таблица Б.5</w:t>
            </w:r>
            <w:bookmarkEnd w:id="21"/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373"/>
              <w:gridCol w:w="1473"/>
              <w:gridCol w:w="2009"/>
              <w:gridCol w:w="1245"/>
              <w:gridCol w:w="1446"/>
              <w:gridCol w:w="2133"/>
            </w:tblGrid>
            <w:tr w:rsidR="002C5050" w:rsidRPr="002C5050">
              <w:trPr>
                <w:tblHeader/>
                <w:jc w:val="center"/>
              </w:trPr>
              <w:tc>
                <w:tcPr>
                  <w:tcW w:w="250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2" w:name="таблица_Б5"/>
                  <w:bookmarkEnd w:id="22"/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lastRenderedPageBreak/>
                    <w:t>Метрическая серия, мм</w:t>
                  </w:r>
                </w:p>
              </w:tc>
              <w:tc>
                <w:tcPr>
                  <w:tcW w:w="249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Дюймовая серия, дюйм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1470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 xml:space="preserve">Ширина полки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1038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Кривизна</w:t>
                  </w:r>
                </w:p>
              </w:tc>
              <w:tc>
                <w:tcPr>
                  <w:tcW w:w="1390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 xml:space="preserve">Ширина полки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1102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Кривизна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70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Свыше</w:t>
                  </w:r>
                </w:p>
              </w:tc>
              <w:tc>
                <w:tcPr>
                  <w:tcW w:w="76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 и до включ.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Свыше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 и до включ.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70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760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103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0,4 % длины</w:t>
                  </w:r>
                </w:p>
              </w:tc>
              <w:tc>
                <w:tcPr>
                  <w:tcW w:w="6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02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0,4 % длины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0,25 % длины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02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0,25 % длины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 xml:space="preserve"> Для неравнополочных уголков как базовая берется ширина большей полки.</w:t>
                  </w:r>
                </w:p>
              </w:tc>
            </w:tr>
          </w:tbl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5.2 Кривизна должна быть измерена как показано на </w:t>
            </w:r>
            <w:hyperlink r:id="rId25" w:anchor="i145778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рисунке Б.1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 Неперпендикулярность (непараллельность, отклонение от прямого угла)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 xml:space="preserve">6.1 Полки должны быть перпендикулярными относительно друг друга в пределах отклонений концов согласно </w:t>
            </w:r>
            <w:hyperlink r:id="rId26" w:anchor="i131385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таблице Б.6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3" w:name="i131385"/>
            <w:r w:rsidRPr="002C5050">
              <w:rPr>
                <w:rFonts w:ascii="Times New Roman" w:eastAsia="Times New Roman" w:hAnsi="Times New Roman" w:cs="Times New Roman"/>
                <w:spacing w:val="30"/>
                <w:sz w:val="24"/>
                <w:szCs w:val="18"/>
                <w:lang w:eastAsia="ru-RU"/>
              </w:rPr>
              <w:t>Таблица</w:t>
            </w:r>
            <w:bookmarkStart w:id="24" w:name="таблица_Б6"/>
            <w:bookmarkEnd w:id="23"/>
            <w:r w:rsidRPr="002C505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Б.6 Отклонение от прямого угла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633"/>
              <w:gridCol w:w="1605"/>
              <w:gridCol w:w="1603"/>
              <w:gridCol w:w="1603"/>
              <w:gridCol w:w="1605"/>
              <w:gridCol w:w="1630"/>
            </w:tblGrid>
            <w:tr w:rsidR="002C5050" w:rsidRPr="002C5050">
              <w:trPr>
                <w:tblHeader/>
                <w:jc w:val="center"/>
              </w:trPr>
              <w:tc>
                <w:tcPr>
                  <w:tcW w:w="25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bookmarkEnd w:id="24"/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Метрическая серия, мм</w:t>
                  </w:r>
                </w:p>
              </w:tc>
              <w:tc>
                <w:tcPr>
                  <w:tcW w:w="25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Дюймовая серия, дюйм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1673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 xml:space="preserve">Ширина полки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828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Отклонение</w:t>
                  </w:r>
                </w:p>
              </w:tc>
              <w:tc>
                <w:tcPr>
                  <w:tcW w:w="1657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 xml:space="preserve">Ширина полки 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843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Отклонение</w:t>
                  </w:r>
                </w:p>
              </w:tc>
            </w:tr>
            <w:tr w:rsidR="002C5050" w:rsidRPr="002C5050">
              <w:trPr>
                <w:tblHeader/>
                <w:jc w:val="center"/>
              </w:trPr>
              <w:tc>
                <w:tcPr>
                  <w:tcW w:w="844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Свыше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 и до включ.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Свыше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От и до включ.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050" w:rsidRPr="002C5050" w:rsidRDefault="002C5050" w:rsidP="002C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844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82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1,0</w:t>
                  </w:r>
                </w:p>
              </w:tc>
              <w:tc>
                <w:tcPr>
                  <w:tcW w:w="828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2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43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0,04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84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0,08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844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3,0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29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0,12</w:t>
                  </w:r>
                </w:p>
              </w:tc>
            </w:tr>
            <w:tr w:rsidR="002C5050" w:rsidRPr="002C5050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050" w:rsidRPr="002C5050" w:rsidRDefault="002C5050" w:rsidP="002C50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vertAlign w:val="superscript"/>
                      <w:lang w:eastAsia="ru-RU"/>
                    </w:rPr>
                    <w:t>1</w:t>
                  </w:r>
                  <w:r w:rsidRPr="002C5050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 xml:space="preserve"> Для неравнополочных уголков как базовая берется ширина большей полки.</w:t>
                  </w:r>
                </w:p>
              </w:tc>
            </w:tr>
          </w:tbl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5" w:name="i145778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drawing>
                <wp:inline distT="0" distB="0" distL="0" distR="0">
                  <wp:extent cx="2247900" cy="1047750"/>
                  <wp:effectExtent l="19050" t="0" r="0" b="0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Рисунок Б.1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6.2 Отклонение от прямого угла измеряется на концах полок уголков (</w:t>
            </w:r>
            <w:hyperlink r:id="rId28" w:anchor="i158582" w:history="1">
              <w:r w:rsidRPr="002C505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рисунок Б.2</w:t>
              </w:r>
            </w:hyperlink>
            <w:r w:rsidRPr="002C505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).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6" w:name="i158582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885950" cy="1270000"/>
                  <wp:effectExtent l="19050" t="0" r="0" b="0"/>
                  <wp:docPr id="5" name="Рисунок 5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Рисунок Б.2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7 Предельные отклонения по массе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C505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Имеющиеся предельные отклонения по массе на единицу длины являются контрольными предельными отклонениями и предварительно должны быть включены в соответствующие национальные стандарты.</w:t>
            </w: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  <w:p w:rsidR="002C5050" w:rsidRPr="002C5050" w:rsidRDefault="002C5050" w:rsidP="002C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A205B" w:rsidRDefault="002C5050"/>
    <w:sectPr w:rsidR="00AA205B" w:rsidSect="007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C5050"/>
    <w:rsid w:val="002C5050"/>
    <w:rsid w:val="00790AE0"/>
    <w:rsid w:val="00B01822"/>
    <w:rsid w:val="00F0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0"/>
  </w:style>
  <w:style w:type="paragraph" w:styleId="1">
    <w:name w:val="heading 1"/>
    <w:basedOn w:val="a"/>
    <w:next w:val="a"/>
    <w:link w:val="10"/>
    <w:uiPriority w:val="9"/>
    <w:qFormat/>
    <w:rsid w:val="002C5050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5050"/>
    <w:pPr>
      <w:keepNext/>
      <w:widowControl w:val="0"/>
      <w:autoSpaceDE w:val="0"/>
      <w:autoSpaceDN w:val="0"/>
      <w:adjustRightInd w:val="0"/>
      <w:spacing w:before="120" w:after="120" w:line="240" w:lineRule="auto"/>
      <w:ind w:firstLine="284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5050"/>
    <w:pPr>
      <w:keepNext/>
      <w:widowControl w:val="0"/>
      <w:autoSpaceDE w:val="0"/>
      <w:autoSpaceDN w:val="0"/>
      <w:adjustRightInd w:val="0"/>
      <w:spacing w:before="120" w:after="120" w:line="240" w:lineRule="auto"/>
      <w:ind w:firstLine="284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050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050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050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C5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505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cload.ru/Basesdoc/3/3969/index.htm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docload.ru/Basesdoc/3/3969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cload.ru/Basesdoc/3/3969/index.htm" TargetMode="External"/><Relationship Id="rId7" Type="http://schemas.openxmlformats.org/officeDocument/2006/relationships/hyperlink" Target="http://www.docload.ru/Basesdoc/3/3969/index.htm" TargetMode="External"/><Relationship Id="rId12" Type="http://schemas.openxmlformats.org/officeDocument/2006/relationships/hyperlink" Target="http://www.docload.ru/Basesdoc/3/3969/index.htm" TargetMode="External"/><Relationship Id="rId17" Type="http://schemas.openxmlformats.org/officeDocument/2006/relationships/hyperlink" Target="http://www.docload.ru/Basesdoc/3/3969/index.htm" TargetMode="External"/><Relationship Id="rId25" Type="http://schemas.openxmlformats.org/officeDocument/2006/relationships/hyperlink" Target="http://www.docload.ru/Basesdoc/3/3969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cload.ru/Basesdoc/3/3969/index.htm" TargetMode="External"/><Relationship Id="rId20" Type="http://schemas.openxmlformats.org/officeDocument/2006/relationships/hyperlink" Target="http://www.docload.ru/Basesdoc/3/3969/index.htm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www.docload.ru/Basesdoc/3/3969/index.htm" TargetMode="External"/><Relationship Id="rId11" Type="http://schemas.openxmlformats.org/officeDocument/2006/relationships/hyperlink" Target="http://www.docload.ru/Basesdoc/3/3969/index.htm" TargetMode="External"/><Relationship Id="rId24" Type="http://schemas.openxmlformats.org/officeDocument/2006/relationships/hyperlink" Target="http://www.docload.ru/Basesdoc/3/3969/index.htm" TargetMode="External"/><Relationship Id="rId5" Type="http://schemas.openxmlformats.org/officeDocument/2006/relationships/hyperlink" Target="http://www.docload.ru/Basesdoc/3/3969/index.htm" TargetMode="External"/><Relationship Id="rId15" Type="http://schemas.openxmlformats.org/officeDocument/2006/relationships/hyperlink" Target="http://www.docload.ru/Basesdoc/3/3969/index.htm" TargetMode="External"/><Relationship Id="rId23" Type="http://schemas.openxmlformats.org/officeDocument/2006/relationships/hyperlink" Target="http://www.docload.ru/Basesdoc/3/3969/index.htm" TargetMode="External"/><Relationship Id="rId28" Type="http://schemas.openxmlformats.org/officeDocument/2006/relationships/hyperlink" Target="http://www.docload.ru/Basesdoc/3/3969/index.htm" TargetMode="External"/><Relationship Id="rId10" Type="http://schemas.openxmlformats.org/officeDocument/2006/relationships/hyperlink" Target="http://www.docload.ru/Basesdoc/3/3969/index.htm" TargetMode="Externa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hyperlink" Target="http://www.docload.ru/Basesdoc/3/3969/index.htm" TargetMode="External"/><Relationship Id="rId9" Type="http://schemas.openxmlformats.org/officeDocument/2006/relationships/hyperlink" Target="http://www.docload.ru/Basesdoc/3/3969/index.htm" TargetMode="External"/><Relationship Id="rId14" Type="http://schemas.openxmlformats.org/officeDocument/2006/relationships/hyperlink" Target="http://www.docload.ru/Basesdoc/3/3969/index.htm" TargetMode="External"/><Relationship Id="rId22" Type="http://schemas.openxmlformats.org/officeDocument/2006/relationships/hyperlink" Target="http://www.docload.ru/Basesdoc/3/3969/index.htm" TargetMode="Externa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3668</Words>
  <Characters>20908</Characters>
  <Application>Microsoft Office Word</Application>
  <DocSecurity>0</DocSecurity>
  <Lines>174</Lines>
  <Paragraphs>49</Paragraphs>
  <ScaleCrop>false</ScaleCrop>
  <Company/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2013-11-19T10:57:00Z</dcterms:created>
  <dcterms:modified xsi:type="dcterms:W3CDTF">2013-11-19T10:58:00Z</dcterms:modified>
</cp:coreProperties>
</file>