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FB" w:rsidRPr="00B114FB" w:rsidRDefault="00B114FB" w:rsidP="00B114F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СТАЛЬ ГОРЯЧЕКАТАНАЯ ДЛЯ АРМИРОВАНИЯ ЖЕЛЕЗОБЕТОННЫХ КОНСТРУКЦИЙ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B114FB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Технические условия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ГОСТ 5781-82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20"/>
          <w:lang w:eastAsia="ru-RU"/>
        </w:rPr>
      </w:pP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ИЗДАТЕЛЬСТВО СТАНДАРТОВ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14FB" w:rsidRPr="00B114FB" w:rsidRDefault="00B114FB" w:rsidP="00B114F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4FB">
        <w:rPr>
          <w:rFonts w:ascii="Times New Roman" w:eastAsia="Times New Roman" w:hAnsi="Times New Roman" w:cs="Times New Roman"/>
          <w:b/>
          <w:bCs/>
          <w:spacing w:val="40"/>
          <w:sz w:val="24"/>
          <w:szCs w:val="16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274"/>
        <w:gridCol w:w="2297"/>
      </w:tblGrid>
      <w:tr w:rsidR="00B114FB" w:rsidRPr="00B114FB">
        <w:trPr>
          <w:jc w:val="center"/>
        </w:trPr>
        <w:tc>
          <w:tcPr>
            <w:tcW w:w="3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 xml:space="preserve">СТАЛЬ ГОРЯЧЕКАТАНАЯ ДЛЯ АРМИРОВАНИЯ </w:t>
            </w:r>
            <w:r w:rsidRPr="00B114FB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br/>
              <w:t>ЖЕЛЕЗОБЕТОННЫХ КОНСТРУКЦИЙ</w:t>
            </w:r>
          </w:p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Технические</w:t>
            </w:r>
            <w:r w:rsidRPr="00B114FB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val="en-US" w:eastAsia="ru-RU"/>
              </w:rPr>
              <w:t xml:space="preserve"> </w:t>
            </w:r>
            <w:r w:rsidRPr="00B114FB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условия</w:t>
            </w:r>
          </w:p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Hot-rolled steel for reinforcement of ferroconcrete </w:t>
            </w:r>
            <w:r w:rsidRPr="00B114FB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  <w:t>structures. Specifications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ГОСТ </w:t>
            </w:r>
            <w:r w:rsidRPr="00B114F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br/>
              <w:t>5781-82</w:t>
            </w:r>
          </w:p>
        </w:tc>
      </w:tr>
    </w:tbl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right"/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</w:pP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Настоящий стандарт распространяется на горячекатаную круглую сталь гладкого и периодического профиля, предназначенную для армирования обычных и предварительно напряженных железобетонных конструкций (арматурная сталь).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В части норм химического состава низколегированных сталей стандарт распространяется также на слитки, блюмсы и заготовки.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</w:pPr>
      <w:r w:rsidRPr="00B114FB">
        <w:rPr>
          <w:rFonts w:ascii="Times New Roman" w:eastAsia="Times New Roman" w:hAnsi="Times New Roman" w:cs="Arial"/>
          <w:b/>
          <w:bCs/>
          <w:sz w:val="24"/>
          <w:szCs w:val="18"/>
          <w:lang w:eastAsia="ru-RU"/>
        </w:rPr>
        <w:t xml:space="preserve">(Измененная редакция, </w:t>
      </w:r>
      <w:proofErr w:type="spellStart"/>
      <w:r w:rsidRPr="00B114FB">
        <w:rPr>
          <w:rFonts w:ascii="Times New Roman" w:eastAsia="Times New Roman" w:hAnsi="Times New Roman" w:cs="Arial"/>
          <w:b/>
          <w:bCs/>
          <w:sz w:val="24"/>
          <w:szCs w:val="18"/>
          <w:lang w:eastAsia="ru-RU"/>
        </w:rPr>
        <w:t>Изм</w:t>
      </w:r>
      <w:proofErr w:type="spellEnd"/>
      <w:r w:rsidRPr="00B114FB">
        <w:rPr>
          <w:rFonts w:ascii="Times New Roman" w:eastAsia="Times New Roman" w:hAnsi="Times New Roman" w:cs="Arial"/>
          <w:b/>
          <w:bCs/>
          <w:sz w:val="24"/>
          <w:szCs w:val="18"/>
          <w:lang w:eastAsia="ru-RU"/>
        </w:rPr>
        <w:t>. № 4).</w:t>
      </w:r>
    </w:p>
    <w:p w:rsidR="00B114FB" w:rsidRPr="00B114FB" w:rsidRDefault="00B114FB" w:rsidP="00B114FB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0" w:name="i16162"/>
      <w:r w:rsidRPr="00B114FB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  <w:t>1. КЛАССИФИКАЦИЯ И СОРТАМЕНТ</w:t>
      </w:r>
      <w:bookmarkEnd w:id="0"/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В зависимости от механических свойств арматурная сталь подразделяется на классы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(А240), </w:t>
      </w:r>
      <w:proofErr w:type="gramStart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gramEnd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(А300), А-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(А400),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600),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800),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1000).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Арматурная сталь изготовляется в стержнях или мотках. Арматурную сталь класса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240) изготовляют гладкой, классов </w:t>
      </w:r>
      <w:proofErr w:type="gramStart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gramEnd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(А300), А-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(А400),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600),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800) и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1000) - периодического профиля.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требованию потребителя сталь классов </w:t>
      </w:r>
      <w:proofErr w:type="gramStart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gramEnd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(А300), А-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(А400),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600) и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1000) изготовляют гладкой.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1.1, 1.2. </w:t>
      </w:r>
      <w:r w:rsidRPr="00B114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(Измененная редакция, </w:t>
      </w:r>
      <w:proofErr w:type="spellStart"/>
      <w:r w:rsidRPr="00B114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B114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5)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1.3. Номера профилей, площади поперечного сечения, масса 1 м длины арматурной стали гладкого и периодического профиля, а также предельные отклонения по массе для периодических профилей должны соответствовать указанным в </w:t>
      </w:r>
      <w:hyperlink r:id="rId4" w:anchor="i28647" w:tooltip="таблица 1" w:history="1"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табл. 1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1.4. Номинальные диаметры периодических профилей должны соответствовать номинальным диаметрам равновеликих по площади поперечного сечения гладких профилей.</w:t>
      </w:r>
    </w:p>
    <w:p w:rsidR="00B114FB" w:rsidRPr="00B114FB" w:rsidRDefault="00B114FB" w:rsidP="00B114F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Arial"/>
          <w:sz w:val="24"/>
          <w:szCs w:val="16"/>
          <w:lang w:eastAsia="ru-RU"/>
        </w:rPr>
      </w:pPr>
      <w:bookmarkStart w:id="1" w:name="i28647"/>
      <w:r w:rsidRPr="00B114FB">
        <w:rPr>
          <w:rFonts w:ascii="Times New Roman" w:eastAsia="Times New Roman" w:hAnsi="Times New Roman" w:cs="Arial"/>
          <w:spacing w:val="40"/>
          <w:sz w:val="24"/>
          <w:szCs w:val="16"/>
          <w:lang w:eastAsia="ru-RU"/>
        </w:rPr>
        <w:t>Таблица</w:t>
      </w:r>
      <w:bookmarkStart w:id="2" w:name="t1"/>
      <w:bookmarkEnd w:id="1"/>
      <w:r w:rsidRPr="00B114FB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1</w:t>
      </w:r>
      <w:bookmarkEnd w:id="2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2716"/>
        <w:gridCol w:w="2351"/>
        <w:gridCol w:w="2268"/>
        <w:gridCol w:w="2100"/>
      </w:tblGrid>
      <w:tr w:rsidR="00B114FB" w:rsidRPr="00B114FB">
        <w:trPr>
          <w:tblHeader/>
          <w:jc w:val="center"/>
        </w:trPr>
        <w:tc>
          <w:tcPr>
            <w:tcW w:w="143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Номер профиля 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br/>
              <w:t xml:space="preserve">(номинальный диаметр стержня </w:t>
            </w:r>
            <w:proofErr w:type="spellStart"/>
            <w:proofErr w:type="gramStart"/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eastAsia="ru-RU"/>
              </w:rPr>
              <w:t>d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vertAlign w:val="subscript"/>
                <w:lang w:eastAsia="ru-RU"/>
              </w:rPr>
              <w:t>н</w:t>
            </w:r>
            <w:proofErr w:type="spell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)</w:t>
            </w:r>
          </w:p>
        </w:tc>
        <w:tc>
          <w:tcPr>
            <w:tcW w:w="124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Площадь поперечного 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br/>
              <w:t>сечения стержня, см</w:t>
            </w:r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15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Масса 1 м профиля</w:t>
            </w:r>
          </w:p>
        </w:tc>
      </w:tr>
      <w:tr w:rsidR="00B114FB" w:rsidRPr="00B114F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12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Теоретическая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; кг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Предельные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 отклонении, %</w:t>
            </w: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0,283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0,222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+9,0</w:t>
            </w: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0,503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0,395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-7,0</w:t>
            </w: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0785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0,617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+5,0</w:t>
            </w: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1,131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0,888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14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1,540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1,210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16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2,010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1,580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18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2,540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2,000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3,140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2,470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+3,0</w:t>
            </w: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3,800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2,980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-5,0</w:t>
            </w: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4,910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3,850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6,160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4,830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32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8,010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6,310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10,180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7,990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+3,0</w:t>
            </w: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12,570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9,870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-4,0</w:t>
            </w: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45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15,000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12,480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50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19,630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15,410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55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23,760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18,650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+2,0</w:t>
            </w: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60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28,270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22,190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-4,0</w:t>
            </w: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70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38,480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30,210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80</w:t>
            </w: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50,270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39,460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</w:tbl>
    <w:p w:rsidR="00B114FB" w:rsidRPr="00B114FB" w:rsidRDefault="00B114FB" w:rsidP="00B114FB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(Измененная редакция, </w:t>
      </w:r>
      <w:proofErr w:type="spellStart"/>
      <w:r w:rsidRPr="00B114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B114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3).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1.5. Масса 1 м профиля вычислена по номинальным размерам при плотности стали, равной 7,85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D7"/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Pr="00B114F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3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кг/м</w:t>
      </w:r>
      <w:r w:rsidRPr="00B114FB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3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. Вероятность обеспечения массы 1 м должна быть не менее 0,9.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(Измененная редакция, </w:t>
      </w:r>
      <w:proofErr w:type="spellStart"/>
      <w:r w:rsidRPr="00B114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B114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3).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1.6. Предельные отклонения диаметра гладких профилей должны соответствовать </w:t>
      </w:r>
      <w:hyperlink r:id="rId5" w:tooltip="ГОСТ 2590-88" w:history="1"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2590-88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обычной точности прокатки.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1.7. Арматурная сталь периодического профиля представляет собой круглые профили с двумя продольными ребрами и поперечными выступами, идущими по </w:t>
      </w:r>
      <w:proofErr w:type="spellStart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трехзаходной</w:t>
      </w:r>
      <w:proofErr w:type="spellEnd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винтовой линии. Для профилей диаметром 6 мм допускаются выступы, идущие по однозаходной винтовой линии, диаметром 8 мм - по </w:t>
      </w:r>
      <w:proofErr w:type="spellStart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двухзаходной</w:t>
      </w:r>
      <w:proofErr w:type="spellEnd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114FB">
        <w:rPr>
          <w:rFonts w:ascii="Times New Roman" w:eastAsia="Times New Roman" w:hAnsi="Times New Roman" w:cs="Times New Roman"/>
          <w:sz w:val="24"/>
          <w:szCs w:val="12"/>
          <w:lang w:eastAsia="ru-RU"/>
        </w:rPr>
        <w:t>винтовой линии.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1.8. Арматурная сталь класса </w:t>
      </w:r>
      <w:proofErr w:type="gramStart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gramEnd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(А300), изготовленная в обычном исполнении, профилем, приведенным на </w:t>
      </w:r>
      <w:hyperlink r:id="rId6" w:anchor="i44291" w:tooltip="чертеж 1а" w:history="1"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черт. 1</w:t>
        </w:r>
        <w:r w:rsidRPr="00B114F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a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, и специального назначения Ас-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(Ас300) профилем, приведенным на </w:t>
      </w:r>
      <w:bookmarkStart w:id="3" w:name="i38248"/>
      <w:bookmarkEnd w:id="3"/>
      <w:r w:rsidR="00581D36"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HYPERLINK "http://www.docload.ru/Basesdoc/3/3937/index.htm" \l "i63517" \o "чертеж 2а" </w:instrText>
      </w:r>
      <w:r w:rsidR="00581D36"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bookmarkStart w:id="4" w:name="hert2"/>
      <w:r w:rsidRPr="00B114F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черт. 2</w:t>
      </w:r>
      <w:r w:rsidRPr="00B114FB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eastAsia="ru-RU"/>
        </w:rPr>
        <w:t>а</w:t>
      </w:r>
      <w:bookmarkEnd w:id="4"/>
      <w:r w:rsidR="00581D36"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, должна иметь выступы, идущие по винтовым линиям с одинаковым заходом на обеих сторонах профиля.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Сталь класса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400), изготовляемая профилем, приведенным </w:t>
      </w:r>
      <w:proofErr w:type="gramStart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7" w:anchor="i44291" w:tooltip="чертеж 1б" w:history="1">
        <w:proofErr w:type="gramStart"/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черт</w:t>
        </w:r>
        <w:proofErr w:type="gramEnd"/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 1</w:t>
        </w:r>
        <w:r w:rsidRPr="00B114FB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б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 классов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600),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800),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1000) профилем, приведенным на </w:t>
      </w:r>
      <w:hyperlink r:id="rId8" w:anchor="i44291" w:tooltip="чертеж 1б" w:history="1"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черт. 1</w:t>
        </w:r>
        <w:r w:rsidRPr="00B114FB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б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9" w:anchor="i63517" w:tooltip="чертеж 2б" w:history="1"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</w:t>
        </w:r>
        <w:r w:rsidRPr="00B114FB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ru-RU"/>
          </w:rPr>
          <w:t>б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, должна иметь выступы по винтовым линиям, имеющим с одной стороны профиля правый, а с другой - левый заходы.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bookmarkStart w:id="5" w:name="i44291"/>
      <w:bookmarkStart w:id="6" w:name="herteg1"/>
      <w:bookmarkEnd w:id="5"/>
    </w:p>
    <w:bookmarkEnd w:id="6"/>
    <w:p w:rsidR="00B114FB" w:rsidRPr="00B114FB" w:rsidRDefault="00B114FB" w:rsidP="00AE6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Арматурную сталь специального назначения класса Ас-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(Ас300) изготовляют профилями, приведенными на </w:t>
      </w:r>
      <w:hyperlink r:id="rId10" w:anchor="i44291" w:tooltip="чертеж 1а" w:history="1"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черт. 1</w:t>
        </w:r>
        <w:r w:rsidRPr="00B114F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a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</w:t>
      </w:r>
      <w:hyperlink r:id="rId11" w:anchor="i63517" w:tooltip="чертеж 2а" w:history="1"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</w:t>
        </w:r>
        <w:r w:rsidRPr="00B114F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а</w:t>
        </w:r>
      </w:hyperlink>
      <w:r w:rsidRPr="00B114F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Профиль, приведенный </w:t>
      </w:r>
      <w:proofErr w:type="gramStart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12" w:anchor="i63517" w:tooltip="чертеж 2а" w:history="1">
        <w:proofErr w:type="gramStart"/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черт</w:t>
        </w:r>
        <w:proofErr w:type="gramEnd"/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 2</w:t>
        </w:r>
        <w:r w:rsidRPr="00B114F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а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специального назначения изготовляется по согласованию изготовителя с потребителем. Форма и размеры профилей, приведенных </w:t>
      </w:r>
      <w:proofErr w:type="gramStart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13" w:anchor="i63517" w:tooltip="чертеж 2а" w:history="1"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черт. 2</w:t>
        </w:r>
        <w:r w:rsidRPr="00B114F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а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r:id="rId14" w:anchor="i63517" w:tooltip="чертеж 2б" w:history="1">
        <w:r w:rsidRPr="00B114F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б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, могут уточняться.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1.9. Размеры и предельные отклонения размеров арматурной стали периодического профиля, изготавливаемого по </w:t>
      </w:r>
      <w:hyperlink r:id="rId15" w:anchor="i44291" w:tooltip="чертеж 1а" w:history="1"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черт. 1</w:t>
        </w:r>
        <w:r w:rsidRPr="00B114F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en-US" w:eastAsia="ru-RU"/>
          </w:rPr>
          <w:t>a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r:id="rId16" w:anchor="i44291" w:tooltip="чертеж 1б" w:history="1">
        <w:r w:rsidRPr="00B114F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б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должны соответствовать </w:t>
      </w:r>
      <w:proofErr w:type="gramStart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приведенным</w:t>
      </w:r>
      <w:proofErr w:type="gramEnd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hyperlink r:id="rId17" w:anchor="i88982" w:tooltip="таблица 2" w:history="1"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табл. 2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по </w:t>
      </w:r>
      <w:hyperlink r:id="rId18" w:anchor="i63517" w:tooltip="чертеж 2а" w:history="1"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черт. 2</w:t>
        </w:r>
        <w:r w:rsidRPr="00B114F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а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r:id="rId19" w:anchor="i63517" w:tooltip="чертеж 2б" w:history="1">
        <w:r w:rsidRPr="00B114FB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б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приведенным в </w:t>
      </w:r>
      <w:hyperlink r:id="rId20" w:anchor="i92059" w:tooltip="таблица 3" w:history="1"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табл. 3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114FB" w:rsidRPr="00B114FB" w:rsidRDefault="00B114FB" w:rsidP="00B114F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</w:pPr>
      <w:bookmarkStart w:id="7" w:name="i88982"/>
      <w:r w:rsidRPr="00B114FB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t>Таблица 2</w:t>
      </w:r>
      <w:bookmarkEnd w:id="7"/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t>Размеры</w:t>
      </w:r>
      <w:r w:rsidRPr="00B114FB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, </w:t>
      </w:r>
      <w:proofErr w:type="gramStart"/>
      <w:r w:rsidRPr="00B114FB">
        <w:rPr>
          <w:rFonts w:ascii="Times New Roman" w:eastAsia="Times New Roman" w:hAnsi="Times New Roman" w:cs="Times New Roman"/>
          <w:sz w:val="24"/>
          <w:szCs w:val="16"/>
          <w:lang w:eastAsia="ru-RU"/>
        </w:rPr>
        <w:t>мм</w:t>
      </w:r>
      <w:proofErr w:type="gramEnd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363"/>
        <w:gridCol w:w="787"/>
        <w:gridCol w:w="993"/>
        <w:gridCol w:w="925"/>
        <w:gridCol w:w="789"/>
        <w:gridCol w:w="760"/>
        <w:gridCol w:w="787"/>
        <w:gridCol w:w="787"/>
        <w:gridCol w:w="787"/>
        <w:gridCol w:w="787"/>
        <w:gridCol w:w="670"/>
      </w:tblGrid>
      <w:tr w:rsidR="00B114FB" w:rsidRPr="00B114FB">
        <w:trPr>
          <w:tblHeader/>
          <w:jc w:val="center"/>
        </w:trPr>
        <w:tc>
          <w:tcPr>
            <w:tcW w:w="7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Номер 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lastRenderedPageBreak/>
              <w:t xml:space="preserve">профиля (номинальный диаметр </w:t>
            </w:r>
            <w:proofErr w:type="spellStart"/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d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vertAlign w:val="subscript"/>
                <w:lang w:eastAsia="ru-RU"/>
              </w:rPr>
              <w:t>н</w:t>
            </w:r>
            <w:proofErr w:type="spell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)</w:t>
            </w:r>
          </w:p>
        </w:tc>
        <w:tc>
          <w:tcPr>
            <w:tcW w:w="943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lastRenderedPageBreak/>
              <w:t>d</w:t>
            </w:r>
          </w:p>
        </w:tc>
        <w:tc>
          <w:tcPr>
            <w:tcW w:w="908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h</w:t>
            </w: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d</w:t>
            </w: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vertAlign w:val="subscript"/>
                <w:lang w:val="en-US" w:eastAsia="ru-RU"/>
              </w:rPr>
              <w:t>1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h</w:t>
            </w: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vertAlign w:val="subscript"/>
                <w:lang w:val="en-US" w:eastAsia="ru-RU"/>
              </w:rPr>
              <w:t>1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t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b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b</w:t>
            </w: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vertAlign w:val="subscript"/>
                <w:lang w:eastAsia="ru-RU"/>
              </w:rPr>
              <w:t>1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r</w:t>
            </w:r>
          </w:p>
        </w:tc>
      </w:tr>
      <w:tr w:rsidR="00B114FB" w:rsidRPr="00B114F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proofErr w:type="spell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Номин</w:t>
            </w:r>
            <w:proofErr w:type="spell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.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Пред</w:t>
            </w:r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.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о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ткл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proofErr w:type="spell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Номин</w:t>
            </w:r>
            <w:proofErr w:type="spell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.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Пред</w:t>
            </w:r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.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о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ткл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5,75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±0,25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6,75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1?0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0,75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7,5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0,73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9,0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0,75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0,75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1,25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1,1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9,3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11,3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11,0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+0,3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1,25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13,5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1,25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1,9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13,0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-0,5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1,25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1,25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1,9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18,0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2,2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17,0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±0,5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2,2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19,0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2,2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+0,4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24,0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2,2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24,0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-0,5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27,0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2,2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26,5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30,5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34,5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34,5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+0,4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±0,7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39,5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3,5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38,5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-0,7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43,5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3,5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43,0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49,0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4,5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48,0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54,0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4,5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+0,4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59,0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4,5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68,0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±1,0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64,0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5,0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70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+0,5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74,0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5,5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77,5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-1,1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83,5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4,6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5.5</w:t>
            </w:r>
          </w:p>
        </w:tc>
      </w:tr>
    </w:tbl>
    <w:p w:rsidR="00B114FB" w:rsidRPr="00B114FB" w:rsidRDefault="00B114FB" w:rsidP="00B114FB">
      <w:pPr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pacing w:val="40"/>
          <w:sz w:val="20"/>
          <w:szCs w:val="16"/>
          <w:lang w:eastAsia="ru-RU"/>
        </w:rPr>
        <w:t>Примечание</w:t>
      </w:r>
      <w:r w:rsidRPr="00B114FB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. По требованию потребителя предельные отклонения размера </w:t>
      </w:r>
      <w:r w:rsidRPr="00B114FB">
        <w:rPr>
          <w:rFonts w:ascii="Times New Roman" w:eastAsia="Times New Roman" w:hAnsi="Times New Roman" w:cs="Times New Roman"/>
          <w:i/>
          <w:iCs/>
          <w:sz w:val="20"/>
          <w:szCs w:val="16"/>
          <w:lang w:val="en-US" w:eastAsia="ru-RU"/>
        </w:rPr>
        <w:t>d</w:t>
      </w:r>
      <w:r w:rsidRPr="00B114FB">
        <w:rPr>
          <w:rFonts w:ascii="Times New Roman" w:eastAsia="Times New Roman" w:hAnsi="Times New Roman" w:cs="Times New Roman"/>
          <w:i/>
          <w:iCs/>
          <w:sz w:val="20"/>
          <w:szCs w:val="16"/>
          <w:vertAlign w:val="subscript"/>
          <w:lang w:eastAsia="ru-RU"/>
        </w:rPr>
        <w:t>1</w:t>
      </w:r>
      <w:r w:rsidRPr="00B114FB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не должны превышать предельных отклонений </w:t>
      </w:r>
      <w:r w:rsidRPr="00B114FB">
        <w:rPr>
          <w:rFonts w:ascii="Times New Roman" w:eastAsia="Times New Roman" w:hAnsi="Times New Roman" w:cs="Times New Roman"/>
          <w:i/>
          <w:iCs/>
          <w:sz w:val="20"/>
          <w:szCs w:val="16"/>
          <w:lang w:val="en-US" w:eastAsia="ru-RU"/>
        </w:rPr>
        <w:t>d</w:t>
      </w:r>
      <w:r w:rsidRPr="00B114FB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плюс удвоенные предельные отклонения </w:t>
      </w:r>
      <w:r w:rsidRPr="00B114FB">
        <w:rPr>
          <w:rFonts w:ascii="Times New Roman" w:eastAsia="Times New Roman" w:hAnsi="Times New Roman" w:cs="Times New Roman"/>
          <w:i/>
          <w:iCs/>
          <w:sz w:val="20"/>
          <w:szCs w:val="16"/>
          <w:lang w:val="en-US" w:eastAsia="ru-RU"/>
        </w:rPr>
        <w:t>h</w:t>
      </w:r>
      <w:r w:rsidRPr="00B114FB">
        <w:rPr>
          <w:rFonts w:ascii="Times New Roman" w:eastAsia="Times New Roman" w:hAnsi="Times New Roman" w:cs="Times New Roman"/>
          <w:i/>
          <w:iCs/>
          <w:sz w:val="20"/>
          <w:szCs w:val="16"/>
          <w:lang w:eastAsia="ru-RU"/>
        </w:rPr>
        <w:t>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bookmarkStart w:id="8" w:name="i92059"/>
      <w:r w:rsidRPr="00B114FB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t>Таблица</w:t>
      </w:r>
      <w:bookmarkStart w:id="9" w:name="tabl3"/>
      <w:bookmarkEnd w:id="8"/>
      <w:r w:rsidRPr="00B114FB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3</w:t>
      </w:r>
    </w:p>
    <w:bookmarkEnd w:id="9"/>
    <w:p w:rsidR="00B114FB" w:rsidRPr="00B114FB" w:rsidRDefault="00B114FB" w:rsidP="00B114F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t>Размеры</w:t>
      </w:r>
      <w:r w:rsidRPr="00B114FB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, </w:t>
      </w:r>
      <w:proofErr w:type="gramStart"/>
      <w:r w:rsidRPr="00B114FB">
        <w:rPr>
          <w:rFonts w:ascii="Times New Roman" w:eastAsia="Times New Roman" w:hAnsi="Times New Roman" w:cs="Times New Roman"/>
          <w:sz w:val="24"/>
          <w:szCs w:val="16"/>
          <w:lang w:eastAsia="ru-RU"/>
        </w:rPr>
        <w:t>мм</w:t>
      </w:r>
      <w:proofErr w:type="gramEnd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1365"/>
        <w:gridCol w:w="784"/>
        <w:gridCol w:w="754"/>
        <w:gridCol w:w="784"/>
        <w:gridCol w:w="754"/>
        <w:gridCol w:w="781"/>
        <w:gridCol w:w="526"/>
        <w:gridCol w:w="526"/>
        <w:gridCol w:w="526"/>
        <w:gridCol w:w="555"/>
        <w:gridCol w:w="526"/>
        <w:gridCol w:w="528"/>
        <w:gridCol w:w="528"/>
        <w:gridCol w:w="498"/>
      </w:tblGrid>
      <w:tr w:rsidR="00B114FB" w:rsidRPr="00B114FB">
        <w:trPr>
          <w:tblHeader/>
          <w:jc w:val="center"/>
        </w:trPr>
        <w:tc>
          <w:tcPr>
            <w:tcW w:w="72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Номер профиля (номинальный диаметр </w:t>
            </w:r>
            <w:proofErr w:type="gramStart"/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d</w:t>
            </w:r>
            <w:proofErr w:type="spellStart"/>
            <w:proofErr w:type="gramEnd"/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vertAlign w:val="subscript"/>
                <w:lang w:eastAsia="ru-RU"/>
              </w:rPr>
              <w:t>н</w:t>
            </w:r>
            <w:proofErr w:type="spell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)</w:t>
            </w:r>
          </w:p>
        </w:tc>
        <w:tc>
          <w:tcPr>
            <w:tcW w:w="81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d</w:t>
            </w:r>
          </w:p>
        </w:tc>
        <w:tc>
          <w:tcPr>
            <w:tcW w:w="81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h</w:t>
            </w:r>
          </w:p>
        </w:tc>
        <w:tc>
          <w:tcPr>
            <w:tcW w:w="4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d</w:t>
            </w: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vertAlign w:val="subscript"/>
                <w:lang w:val="en-US" w:eastAsia="ru-RU"/>
              </w:rPr>
              <w:t>1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h</w:t>
            </w: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vertAlign w:val="subscript"/>
                <w:lang w:val="en-US" w:eastAsia="ru-RU"/>
              </w:rPr>
              <w:t>1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h</w:t>
            </w: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vertAlign w:val="subscript"/>
                <w:lang w:val="en-US" w:eastAsia="ru-RU"/>
              </w:rPr>
              <w:t>r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  <w:proofErr w:type="spellStart"/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h</w:t>
            </w: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vertAlign w:val="subscript"/>
                <w:lang w:val="en-US" w:eastAsia="ru-RU"/>
              </w:rPr>
              <w:t>B</w:t>
            </w:r>
            <w:proofErr w:type="spellEnd"/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t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b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b</w:t>
            </w: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vertAlign w:val="subscript"/>
                <w:lang w:val="en-US" w:eastAsia="ru-RU"/>
              </w:rPr>
              <w:t>1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t>r</w:t>
            </w: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vertAlign w:val="subscript"/>
                <w:lang w:eastAsia="ru-RU"/>
              </w:rPr>
              <w:t>1</w:t>
            </w:r>
          </w:p>
        </w:tc>
        <w:tc>
          <w:tcPr>
            <w:tcW w:w="2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i/>
                <w:iCs/>
                <w:sz w:val="20"/>
                <w:szCs w:val="14"/>
                <w:lang w:val="en-US" w:eastAsia="ru-RU"/>
              </w:rPr>
              <w:sym w:font="Symbol" w:char="0061"/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, 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br/>
              <w:t>град</w:t>
            </w:r>
          </w:p>
        </w:tc>
      </w:tr>
      <w:tr w:rsidR="00B114FB" w:rsidRPr="00B114F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Номин</w:t>
            </w:r>
            <w:proofErr w:type="spell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Пред</w:t>
            </w:r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.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о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ткл</w:t>
            </w:r>
            <w:proofErr w:type="spell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Номин</w:t>
            </w:r>
            <w:proofErr w:type="spell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.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Пред</w:t>
            </w:r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.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о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ткл</w:t>
            </w:r>
            <w:proofErr w:type="spell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8,7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1,6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±0,5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11,9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0,7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10,6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13,8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0,7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11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12,5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+0,3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16,5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0,8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1,2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14,2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-0,5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19,2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18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10,2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+0,65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21,2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18,2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-0,85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23,2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50</w:t>
            </w: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+0,4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12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23,3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-0,5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28,3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28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25.9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31,9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1,8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29,8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+0,4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3,2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+1,0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36,2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14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33,7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-0,7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-1,2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40,7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37,6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44,6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2,0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1,5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3,0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19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</w:tbl>
    <w:p w:rsidR="00B114FB" w:rsidRPr="00B114FB" w:rsidRDefault="00B114FB" w:rsidP="00B114FB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1.10. Относительные смещения винтовых выступов по сторонам профиля, разделяемых продольными ребрами, не нормируются.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Размеры, на которые не установлены предельные отклонения, приведены для построения калибра и на готовом профиле не проверяются.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1.11. Овальность гладких профилей (разность наибольшего и наименьшего диаметров в одном сечении) не должна превышать суммы плюсового и минусового предельных отклонений по диаметру.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1.9-1.11. </w:t>
      </w:r>
      <w:r w:rsidRPr="00B114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(Измененная редакция, </w:t>
      </w:r>
      <w:proofErr w:type="spellStart"/>
      <w:r w:rsidRPr="00B114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B114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3).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1.12. Арматурную сталь классов А-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(А240) и </w:t>
      </w:r>
      <w:proofErr w:type="gramStart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gramEnd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(А300) диаметром до 12 мм и класса А-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(А-400) диаметром до</w:t>
      </w:r>
      <w:r w:rsidRPr="00B114FB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 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 мм включительно изготовляют в мотках или стержнях, больших диаметров - в стержнях. Арматурную сталь классов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IV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600),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800) и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1000) всех размеров изготовляют в стержнях, диаметром 6 и 8 мм изготовляют по согласованию изготовителя с потребителем в мотках.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1.13. Стержни изготовляют длиной от 6 до 12 м: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мерной длины;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мерной длины с немерными отрезками длиной не менее 2 м не более 15 % от массы партии;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немерной длины. 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партии стержней немерной длины допускается наличие стержней длиной от 3 до 6 и не более 7 % от массы партии.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18"/>
          <w:lang w:eastAsia="ru-RU"/>
        </w:rPr>
        <w:t>По согласованию изготовителя с потребителем допускается изготовление стержней от 5 до 25 м.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1.14. Предельные отклонения по длине мерных стержней должны соответствовать </w:t>
      </w:r>
      <w:proofErr w:type="gramStart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приведенным</w:t>
      </w:r>
      <w:proofErr w:type="gramEnd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hyperlink r:id="rId21" w:anchor="i108802" w:tooltip="таблица 4" w:history="1"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табл. 4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114FB" w:rsidRPr="00B114FB" w:rsidRDefault="00B114FB" w:rsidP="00B114F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0" w:name="i108802"/>
      <w:bookmarkStart w:id="11" w:name="i111027"/>
      <w:bookmarkStart w:id="12" w:name="t4"/>
      <w:bookmarkEnd w:id="10"/>
      <w:r w:rsidRPr="00B114FB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t>Таблица</w:t>
      </w:r>
      <w:bookmarkStart w:id="13" w:name="tabl4"/>
      <w:bookmarkEnd w:id="11"/>
      <w:r w:rsidRPr="00B114FB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4</w:t>
      </w:r>
      <w:bookmarkEnd w:id="12"/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3537"/>
        <w:gridCol w:w="2951"/>
        <w:gridCol w:w="2923"/>
      </w:tblGrid>
      <w:tr w:rsidR="00B114FB" w:rsidRPr="00B114FB">
        <w:trPr>
          <w:tblHeader/>
          <w:jc w:val="center"/>
        </w:trPr>
        <w:tc>
          <w:tcPr>
            <w:tcW w:w="1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bookmarkEnd w:id="13"/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Длина стержней, </w:t>
            </w:r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2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Предельные отклонения по длине, мм</w:t>
            </w:r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ри точности порезки</w:t>
            </w:r>
          </w:p>
        </w:tc>
      </w:tr>
      <w:tr w:rsidR="00B114FB" w:rsidRPr="00B114F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обычной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повышенной</w:t>
            </w:r>
          </w:p>
        </w:tc>
      </w:tr>
      <w:tr w:rsidR="00B114FB" w:rsidRPr="00B114FB">
        <w:trPr>
          <w:jc w:val="center"/>
        </w:trPr>
        <w:tc>
          <w:tcPr>
            <w:tcW w:w="18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До 6 </w:t>
            </w:r>
            <w:proofErr w:type="spellStart"/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включ</w:t>
            </w:r>
            <w:proofErr w:type="spellEnd"/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+50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+25</w:t>
            </w:r>
          </w:p>
        </w:tc>
      </w:tr>
      <w:tr w:rsidR="00B114FB" w:rsidRPr="00B114FB">
        <w:trPr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Св. 6</w:t>
            </w: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+70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+35</w:t>
            </w:r>
          </w:p>
        </w:tc>
      </w:tr>
    </w:tbl>
    <w:p w:rsidR="00B114FB" w:rsidRPr="00B114FB" w:rsidRDefault="00B114FB" w:rsidP="00B114FB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lang w:eastAsia="ru-RU"/>
        </w:rPr>
        <w:t>Стержни повышенной точности изготовляют по требованию потребителя.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1.15. Кривизна стержней не должна превышать 0,6 % измеряемой длины.</w:t>
      </w:r>
    </w:p>
    <w:p w:rsidR="00B114FB" w:rsidRPr="00B114FB" w:rsidRDefault="00B114FB" w:rsidP="00B114F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pacing w:val="40"/>
          <w:sz w:val="24"/>
          <w:szCs w:val="20"/>
          <w:lang w:eastAsia="ru-RU"/>
        </w:rPr>
        <w:t>Примеры условных обозначений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Арматурная сталь диаметром 20 мм, класса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(А300):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20-</w:t>
      </w:r>
      <w:r w:rsidRPr="00B114FB">
        <w:rPr>
          <w:rFonts w:ascii="Times New Roman" w:eastAsia="Times New Roman" w:hAnsi="Times New Roman" w:cs="Times New Roman"/>
          <w:i/>
          <w:iCs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i/>
          <w:iCs/>
          <w:sz w:val="24"/>
          <w:szCs w:val="20"/>
          <w:lang w:val="en-US" w:eastAsia="ru-RU"/>
        </w:rPr>
        <w:t>II</w:t>
      </w:r>
      <w:r w:rsidRPr="00B114F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(</w:t>
      </w:r>
      <w:r w:rsidRPr="00B114FB">
        <w:rPr>
          <w:rFonts w:ascii="Times New Roman" w:eastAsia="Times New Roman" w:hAnsi="Times New Roman" w:cs="Times New Roman"/>
          <w:i/>
          <w:iCs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300) ГОСТ 5781-82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Арматурная сталь диаметром 18 мм, класса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(А240):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18-</w:t>
      </w:r>
      <w:r w:rsidRPr="00B114FB">
        <w:rPr>
          <w:rFonts w:ascii="Times New Roman" w:eastAsia="Times New Roman" w:hAnsi="Times New Roman" w:cs="Times New Roman"/>
          <w:i/>
          <w:iCs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i/>
          <w:iCs/>
          <w:sz w:val="24"/>
          <w:szCs w:val="20"/>
          <w:lang w:val="en-US" w:eastAsia="ru-RU"/>
        </w:rPr>
        <w:t xml:space="preserve">I </w:t>
      </w:r>
      <w:r w:rsidRPr="00B114FB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(А240) ГОСТ 5781-82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В обозначении стержней класса A-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специального назначения добавляется индекс с: Ас-</w:t>
      </w:r>
      <w:proofErr w:type="gramStart"/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proofErr w:type="gramEnd"/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(Измененная редакция, </w:t>
      </w:r>
      <w:proofErr w:type="spellStart"/>
      <w:r w:rsidRPr="00B114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Изм</w:t>
      </w:r>
      <w:proofErr w:type="spellEnd"/>
      <w:r w:rsidRPr="00B114F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 № 4).</w:t>
      </w:r>
    </w:p>
    <w:p w:rsidR="00B114FB" w:rsidRPr="00B114FB" w:rsidRDefault="00B114FB" w:rsidP="00B114FB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</w:pPr>
      <w:bookmarkStart w:id="14" w:name="i127879"/>
      <w:r w:rsidRPr="00B114FB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eastAsia="ru-RU"/>
        </w:rPr>
        <w:t>2. ТЕХНИЧЕСКИЕ ТРЕБОВАНИЯ</w:t>
      </w:r>
      <w:bookmarkEnd w:id="14"/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2.1. Арматурную сталь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2.2. Арматурную сталь изготовляют из углеродистой и низколегированной стали марок, указанных в </w:t>
      </w:r>
      <w:hyperlink r:id="rId22" w:anchor="i132077" w:tooltip="таблица 5" w:history="1">
        <w:r w:rsidRPr="00B114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табл. 5</w:t>
        </w:r>
      </w:hyperlink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Марка стали указывается потребителем в заказе. При отсутствии указания марку стали устанавливает предприятие-изготовитель. Для стержней класса 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VI</w:t>
      </w:r>
      <w:r w:rsidRPr="00B114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(А-1000) марки стали устанавливают по согласованию изготовителя с потребителем.</w:t>
      </w:r>
    </w:p>
    <w:p w:rsidR="00B114FB" w:rsidRPr="00B114FB" w:rsidRDefault="00B114FB" w:rsidP="00B114F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5" w:name="i132077"/>
      <w:r w:rsidRPr="00B114FB">
        <w:rPr>
          <w:rFonts w:ascii="Times New Roman" w:eastAsia="Times New Roman" w:hAnsi="Times New Roman" w:cs="Times New Roman"/>
          <w:spacing w:val="40"/>
          <w:sz w:val="24"/>
          <w:szCs w:val="16"/>
          <w:lang w:eastAsia="ru-RU"/>
        </w:rPr>
        <w:t>Таблица</w:t>
      </w:r>
      <w:bookmarkStart w:id="16" w:name="t5"/>
      <w:bookmarkEnd w:id="15"/>
      <w:r w:rsidRPr="00B114FB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5</w:t>
      </w:r>
      <w:bookmarkEnd w:id="16"/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016"/>
        <w:gridCol w:w="3070"/>
        <w:gridCol w:w="3349"/>
      </w:tblGrid>
      <w:tr w:rsidR="00B114FB" w:rsidRPr="00B114FB">
        <w:trPr>
          <w:tblHeader/>
          <w:jc w:val="center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Класс арматурной стали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Диаметр профиля, </w:t>
            </w:r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мм</w:t>
            </w:r>
            <w:proofErr w:type="gramEnd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Марка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 xml:space="preserve"> 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стали</w:t>
            </w:r>
          </w:p>
        </w:tc>
      </w:tr>
      <w:tr w:rsidR="00B114FB" w:rsidRPr="00B114FB">
        <w:trPr>
          <w:jc w:val="center"/>
        </w:trPr>
        <w:tc>
          <w:tcPr>
            <w:tcW w:w="1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A-I (A240)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6-40</w:t>
            </w:r>
          </w:p>
        </w:tc>
        <w:tc>
          <w:tcPr>
            <w:tcW w:w="1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Ст3кп, Ст3пс, Ст3сп</w:t>
            </w:r>
          </w:p>
        </w:tc>
      </w:tr>
      <w:tr w:rsidR="00B114FB" w:rsidRPr="00B114FB">
        <w:trPr>
          <w:jc w:val="center"/>
        </w:trPr>
        <w:tc>
          <w:tcPr>
            <w:tcW w:w="15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II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 (А300)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10-40</w:t>
            </w:r>
          </w:p>
        </w:tc>
        <w:tc>
          <w:tcPr>
            <w:tcW w:w="17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Ст5сп, Ст5пс</w:t>
            </w:r>
          </w:p>
        </w:tc>
      </w:tr>
      <w:tr w:rsidR="00B114FB" w:rsidRPr="00B114FB">
        <w:trPr>
          <w:jc w:val="center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10-80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1НГ2С</w:t>
            </w:r>
          </w:p>
        </w:tc>
      </w:tr>
      <w:tr w:rsidR="00B114FB" w:rsidRPr="00B114FB">
        <w:trPr>
          <w:jc w:val="center"/>
        </w:trPr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Ас-</w:t>
            </w:r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II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 (Ас300)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10-32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10ГТ</w:t>
            </w:r>
          </w:p>
        </w:tc>
      </w:tr>
      <w:tr w:rsidR="00B114FB" w:rsidRPr="00B114FB">
        <w:trPr>
          <w:jc w:val="center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(36-40)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III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 (А400)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6-40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35ГС, 25Г2С</w:t>
            </w:r>
          </w:p>
        </w:tc>
      </w:tr>
      <w:tr w:rsidR="00B114FB" w:rsidRPr="00B114FB">
        <w:trPr>
          <w:jc w:val="center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6-22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32Г2Рпс</w:t>
            </w:r>
          </w:p>
        </w:tc>
      </w:tr>
      <w:tr w:rsidR="00B114FB" w:rsidRPr="00B114FB">
        <w:trPr>
          <w:jc w:val="center"/>
        </w:trPr>
        <w:tc>
          <w:tcPr>
            <w:tcW w:w="15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10-18</w:t>
            </w:r>
          </w:p>
        </w:tc>
        <w:tc>
          <w:tcPr>
            <w:tcW w:w="17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80С</w:t>
            </w:r>
          </w:p>
        </w:tc>
      </w:tr>
      <w:tr w:rsidR="00B114FB" w:rsidRPr="00B114FB">
        <w:trPr>
          <w:jc w:val="center"/>
        </w:trPr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A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IV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 (А600)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(6-8)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10-32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20ХГ2Ц</w:t>
            </w:r>
          </w:p>
        </w:tc>
      </w:tr>
      <w:tr w:rsidR="00B114FB" w:rsidRPr="00B114FB">
        <w:trPr>
          <w:jc w:val="center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(36-40)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15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162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(6-8)</w:t>
            </w:r>
          </w:p>
        </w:tc>
        <w:tc>
          <w:tcPr>
            <w:tcW w:w="17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А-</w:t>
            </w:r>
            <w:proofErr w:type="gramStart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V</w:t>
            </w:r>
            <w:proofErr w:type="gramEnd"/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 (А800)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10-32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23Х2Г2Т</w:t>
            </w:r>
          </w:p>
        </w:tc>
      </w:tr>
      <w:tr w:rsidR="00B114FB" w:rsidRPr="00B114FB">
        <w:trPr>
          <w:jc w:val="center"/>
        </w:trPr>
        <w:tc>
          <w:tcPr>
            <w:tcW w:w="1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(36-40)</w:t>
            </w:r>
          </w:p>
        </w:tc>
        <w:tc>
          <w:tcPr>
            <w:tcW w:w="1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4FB" w:rsidRPr="00B114FB">
        <w:trPr>
          <w:jc w:val="center"/>
        </w:trPr>
        <w:tc>
          <w:tcPr>
            <w:tcW w:w="15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lastRenderedPageBreak/>
              <w:t>A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VI</w:t>
            </w: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 (А1000)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10-22</w:t>
            </w:r>
          </w:p>
        </w:tc>
        <w:tc>
          <w:tcPr>
            <w:tcW w:w="17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FB" w:rsidRPr="00B114FB" w:rsidRDefault="00B114FB" w:rsidP="00B1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22Х2Г2АЮ, 22Х2Г2Р, 20Х2Г2СР</w:t>
            </w:r>
          </w:p>
        </w:tc>
      </w:tr>
    </w:tbl>
    <w:p w:rsidR="00B114FB" w:rsidRPr="00B114FB" w:rsidRDefault="00B114FB" w:rsidP="00B114FB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pacing w:val="40"/>
          <w:sz w:val="20"/>
          <w:szCs w:val="16"/>
          <w:lang w:eastAsia="ru-RU"/>
        </w:rPr>
        <w:t>Примечания: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1. Допускается изготовление арматурной стали класса </w:t>
      </w:r>
      <w:r w:rsidRPr="00B114FB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>A</w:t>
      </w:r>
      <w:r w:rsidRPr="00B114FB">
        <w:rPr>
          <w:rFonts w:ascii="Times New Roman" w:eastAsia="Times New Roman" w:hAnsi="Times New Roman" w:cs="Times New Roman"/>
          <w:sz w:val="20"/>
          <w:szCs w:val="16"/>
          <w:lang w:eastAsia="ru-RU"/>
        </w:rPr>
        <w:t>-</w:t>
      </w:r>
      <w:r w:rsidRPr="00B114FB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>V</w:t>
      </w:r>
      <w:r w:rsidRPr="00B114FB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(А800). Из стали марок 22Х2Г2АЮ, 22Х2Г2Р и 20Х2Г2СР.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114FB">
        <w:rPr>
          <w:rFonts w:ascii="Times New Roman" w:eastAsia="Times New Roman" w:hAnsi="Times New Roman" w:cs="Times New Roman"/>
          <w:sz w:val="20"/>
          <w:szCs w:val="16"/>
          <w:lang w:eastAsia="ru-RU"/>
        </w:rPr>
        <w:t>2. Размеры, указанные в скобках, изготовляют по согласованию изготовителя с потребителем.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(Измененная редакция, </w:t>
      </w:r>
      <w:proofErr w:type="spellStart"/>
      <w:r w:rsidRPr="00B114FB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Изм</w:t>
      </w:r>
      <w:proofErr w:type="spellEnd"/>
      <w:r w:rsidRPr="00B114FB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. № 3, 4).</w:t>
      </w:r>
    </w:p>
    <w:p w:rsidR="00B114FB" w:rsidRPr="00B114FB" w:rsidRDefault="00B114FB" w:rsidP="00B114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14FB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2.3. Химический состав арматурной углеродистой стали должен соответствовать ГОСТ 380-88, низколегированной стали - нормам, приведенным в </w:t>
      </w:r>
      <w:hyperlink r:id="rId23" w:anchor="i143203" w:tooltip="таблица 6" w:history="1">
        <w:r w:rsidRPr="00B114F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табл. 6</w:t>
        </w:r>
      </w:hyperlink>
      <w:r w:rsidRPr="00B114FB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AA205B" w:rsidRDefault="00AE640E"/>
    <w:sectPr w:rsidR="00AA205B" w:rsidSect="00A6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114FB"/>
    <w:rsid w:val="00581D36"/>
    <w:rsid w:val="00A650F2"/>
    <w:rsid w:val="00AE640E"/>
    <w:rsid w:val="00B01822"/>
    <w:rsid w:val="00B114FB"/>
    <w:rsid w:val="00F0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F2"/>
  </w:style>
  <w:style w:type="paragraph" w:styleId="1">
    <w:name w:val="heading 1"/>
    <w:basedOn w:val="a"/>
    <w:next w:val="a"/>
    <w:link w:val="10"/>
    <w:uiPriority w:val="9"/>
    <w:qFormat/>
    <w:rsid w:val="00B114FB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114FB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114FB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114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4FB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4FB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4FB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14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14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4FB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114FB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B114F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B114FB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B114FB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B114FB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B114FB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B114FB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B114FB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B114FB"/>
    <w:pPr>
      <w:widowControl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114FB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114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114FB"/>
    <w:pPr>
      <w:widowControl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14FB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114FB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114FB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114FB"/>
    <w:pPr>
      <w:widowControl w:val="0"/>
      <w:autoSpaceDE w:val="0"/>
      <w:autoSpaceDN w:val="0"/>
      <w:adjustRightInd w:val="0"/>
      <w:spacing w:after="0" w:line="240" w:lineRule="auto"/>
      <w:ind w:left="295" w:hanging="295"/>
      <w:jc w:val="both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114FB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114FB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114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B11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114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1">
    <w:name w:val="FR1"/>
    <w:rsid w:val="00B11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2">
    <w:name w:val="FR2"/>
    <w:rsid w:val="00B11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3">
    <w:name w:val="FR3"/>
    <w:rsid w:val="00B11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3/3937/index.htm" TargetMode="External"/><Relationship Id="rId13" Type="http://schemas.openxmlformats.org/officeDocument/2006/relationships/hyperlink" Target="http://www.docload.ru/Basesdoc/3/3937/index.htm" TargetMode="External"/><Relationship Id="rId18" Type="http://schemas.openxmlformats.org/officeDocument/2006/relationships/hyperlink" Target="http://www.docload.ru/Basesdoc/3/3937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cload.ru/Basesdoc/3/3937/index.htm" TargetMode="External"/><Relationship Id="rId7" Type="http://schemas.openxmlformats.org/officeDocument/2006/relationships/hyperlink" Target="http://www.docload.ru/Basesdoc/3/3937/index.htm" TargetMode="External"/><Relationship Id="rId12" Type="http://schemas.openxmlformats.org/officeDocument/2006/relationships/hyperlink" Target="http://www.docload.ru/Basesdoc/3/3937/index.htm" TargetMode="External"/><Relationship Id="rId17" Type="http://schemas.openxmlformats.org/officeDocument/2006/relationships/hyperlink" Target="http://www.docload.ru/Basesdoc/3/3937/index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ocload.ru/Basesdoc/3/3937/index.htm" TargetMode="External"/><Relationship Id="rId20" Type="http://schemas.openxmlformats.org/officeDocument/2006/relationships/hyperlink" Target="http://www.docload.ru/Basesdoc/3/3937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3/3937/index.htm" TargetMode="External"/><Relationship Id="rId11" Type="http://schemas.openxmlformats.org/officeDocument/2006/relationships/hyperlink" Target="http://www.docload.ru/Basesdoc/3/3937/index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docload.ru/Basesdoc/3/3906/index.htm" TargetMode="External"/><Relationship Id="rId15" Type="http://schemas.openxmlformats.org/officeDocument/2006/relationships/hyperlink" Target="http://www.docload.ru/Basesdoc/3/3937/index.htm" TargetMode="External"/><Relationship Id="rId23" Type="http://schemas.openxmlformats.org/officeDocument/2006/relationships/hyperlink" Target="http://www.docload.ru/Basesdoc/3/3937/index.htm" TargetMode="External"/><Relationship Id="rId10" Type="http://schemas.openxmlformats.org/officeDocument/2006/relationships/hyperlink" Target="http://www.docload.ru/Basesdoc/3/3937/index.htm" TargetMode="External"/><Relationship Id="rId19" Type="http://schemas.openxmlformats.org/officeDocument/2006/relationships/hyperlink" Target="http://www.docload.ru/Basesdoc/3/3937/index.htm" TargetMode="External"/><Relationship Id="rId4" Type="http://schemas.openxmlformats.org/officeDocument/2006/relationships/hyperlink" Target="http://www.docload.ru/Basesdoc/3/3937/index.htm" TargetMode="External"/><Relationship Id="rId9" Type="http://schemas.openxmlformats.org/officeDocument/2006/relationships/hyperlink" Target="http://www.docload.ru/Basesdoc/3/3937/index.htm" TargetMode="External"/><Relationship Id="rId14" Type="http://schemas.openxmlformats.org/officeDocument/2006/relationships/hyperlink" Target="http://www.docload.ru/Basesdoc/3/3937/index.htm" TargetMode="External"/><Relationship Id="rId22" Type="http://schemas.openxmlformats.org/officeDocument/2006/relationships/hyperlink" Target="http://www.docload.ru/Basesdoc/3/3937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1624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2013-11-19T10:30:00Z</dcterms:created>
  <dcterms:modified xsi:type="dcterms:W3CDTF">2013-11-19T10:34:00Z</dcterms:modified>
</cp:coreProperties>
</file>